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4A1B4B20" w:rsidR="00B67086" w:rsidRPr="00E062C7" w:rsidRDefault="00F331DC"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70934</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494544FA"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810A8D">
              <w:rPr>
                <w:rFonts w:ascii="Times New Roman" w:hAnsi="Times New Roman"/>
                <w:b/>
                <w:sz w:val="22"/>
                <w:szCs w:val="22"/>
                <w:lang w:val="kk-KZ" w:eastAsia="en-US"/>
              </w:rPr>
              <w:t>Жазбаша</w:t>
            </w:r>
            <w:r w:rsidR="00F331DC">
              <w:rPr>
                <w:rFonts w:ascii="Times New Roman" w:hAnsi="Times New Roman"/>
                <w:b/>
                <w:sz w:val="22"/>
                <w:szCs w:val="22"/>
                <w:lang w:val="kk-KZ" w:eastAsia="en-US"/>
              </w:rPr>
              <w:t xml:space="preserve"> аударма</w:t>
            </w:r>
            <w:r w:rsidR="001D2136" w:rsidRPr="001D2136">
              <w:rPr>
                <w:rFonts w:ascii="Times New Roman" w:hAnsi="Times New Roman"/>
                <w:b/>
                <w:sz w:val="22"/>
                <w:szCs w:val="22"/>
                <w:lang w:val="kk-KZ" w:eastAsia="en-US"/>
              </w:rPr>
              <w:t xml:space="preserve">  практикасы</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1CC17FAB" w:rsidR="00067C3B" w:rsidRPr="006839FA" w:rsidRDefault="00B67086"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00FCE0EA" w:rsidR="00067C3B" w:rsidRPr="006839FA" w:rsidRDefault="006839F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208"/>
        <w:gridCol w:w="19"/>
        <w:gridCol w:w="1805"/>
        <w:gridCol w:w="1796"/>
        <w:gridCol w:w="1208"/>
        <w:gridCol w:w="654"/>
        <w:gridCol w:w="2233"/>
      </w:tblGrid>
      <w:tr w:rsidR="00F009F4" w:rsidRPr="00810A8D"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061E7145" w:rsidR="007D68C0" w:rsidRPr="00E062C7" w:rsidRDefault="00B415F2" w:rsidP="00A606A0">
            <w:pPr>
              <w:contextualSpacing/>
              <w:rPr>
                <w:rFonts w:ascii="Times New Roman" w:hAnsi="Times New Roman"/>
                <w:bCs/>
                <w:sz w:val="22"/>
                <w:szCs w:val="22"/>
                <w:lang w:val="kk-KZ"/>
              </w:rPr>
            </w:pPr>
            <w:r>
              <w:rPr>
                <w:rFonts w:ascii="Times New Roman" w:hAnsi="Times New Roman"/>
                <w:bCs/>
                <w:sz w:val="22"/>
                <w:szCs w:val="22"/>
                <w:lang w:val="kk-KZ"/>
              </w:rPr>
              <w:t>Таңдау компоненті</w:t>
            </w:r>
            <w:r w:rsidR="00A001B6" w:rsidRPr="00E062C7">
              <w:rPr>
                <w:rFonts w:ascii="Times New Roman" w:hAnsi="Times New Roman"/>
                <w:bCs/>
                <w:sz w:val="22"/>
                <w:szCs w:val="22"/>
                <w:lang w:val="kk-KZ"/>
              </w:rPr>
              <w:t xml:space="preserve"> (</w:t>
            </w:r>
            <w:r>
              <w:rPr>
                <w:rFonts w:ascii="Times New Roman" w:hAnsi="Times New Roman"/>
                <w:bCs/>
                <w:sz w:val="22"/>
                <w:szCs w:val="22"/>
                <w:lang w:val="kk-KZ"/>
              </w:rPr>
              <w:t>ТК</w:t>
            </w:r>
            <w:r w:rsidR="00A001B6" w:rsidRPr="00E062C7">
              <w:rPr>
                <w:rFonts w:ascii="Times New Roman" w:hAnsi="Times New Roman"/>
                <w:bCs/>
                <w:sz w:val="22"/>
                <w:szCs w:val="22"/>
                <w:lang w:val="kk-KZ"/>
              </w:rPr>
              <w:t>) циклі</w:t>
            </w:r>
          </w:p>
        </w:tc>
        <w:tc>
          <w:tcPr>
            <w:tcW w:w="1833" w:type="dxa"/>
          </w:tcPr>
          <w:p w14:paraId="5821FBD6" w14:textId="5D2300D1" w:rsidR="007D68C0" w:rsidRPr="00E062C7" w:rsidRDefault="00F331DC" w:rsidP="00A606A0">
            <w:pPr>
              <w:contextualSpacing/>
              <w:jc w:val="center"/>
              <w:rPr>
                <w:rFonts w:ascii="Times New Roman" w:hAnsi="Times New Roman"/>
                <w:bCs/>
                <w:sz w:val="22"/>
                <w:szCs w:val="22"/>
                <w:lang w:val="kk-KZ"/>
              </w:rPr>
            </w:pPr>
            <w:r>
              <w:rPr>
                <w:rFonts w:ascii="Times New Roman" w:hAnsi="Times New Roman"/>
                <w:bCs/>
                <w:sz w:val="22"/>
                <w:szCs w:val="22"/>
                <w:lang w:val="kk-KZ"/>
              </w:rPr>
              <w:t>Оқытылған шет тілінде а</w:t>
            </w:r>
            <w:r w:rsidR="00692FD1">
              <w:rPr>
                <w:rFonts w:ascii="Times New Roman" w:hAnsi="Times New Roman"/>
                <w:bCs/>
                <w:sz w:val="22"/>
                <w:szCs w:val="22"/>
                <w:lang w:val="kk-KZ"/>
              </w:rPr>
              <w:t xml:space="preserve">уызекі </w:t>
            </w:r>
            <w:r>
              <w:rPr>
                <w:rFonts w:ascii="Times New Roman" w:hAnsi="Times New Roman"/>
                <w:bCs/>
                <w:sz w:val="22"/>
                <w:szCs w:val="22"/>
                <w:lang w:val="kk-KZ"/>
              </w:rPr>
              <w:t>аударма жасауға</w:t>
            </w:r>
            <w:r w:rsidR="00692FD1">
              <w:rPr>
                <w:rFonts w:ascii="Times New Roman" w:hAnsi="Times New Roman"/>
                <w:bCs/>
                <w:sz w:val="22"/>
                <w:szCs w:val="22"/>
                <w:lang w:val="kk-KZ"/>
              </w:rPr>
              <w:t xml:space="preserve"> дағдылану</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73F608DE" w:rsidR="007D68C0" w:rsidRPr="00E062C7" w:rsidRDefault="00730B55" w:rsidP="00A606A0">
            <w:pPr>
              <w:contextualSpacing/>
              <w:jc w:val="center"/>
              <w:rPr>
                <w:rFonts w:ascii="Times New Roman" w:hAnsi="Times New Roman"/>
                <w:b/>
                <w:sz w:val="22"/>
                <w:szCs w:val="22"/>
                <w:lang w:val="kk-KZ"/>
              </w:rPr>
            </w:pPr>
            <w:r>
              <w:rPr>
                <w:rFonts w:ascii="Times New Roman" w:hAnsi="Times New Roman"/>
                <w:sz w:val="22"/>
                <w:szCs w:val="22"/>
                <w:lang w:val="kk-KZ"/>
              </w:rPr>
              <w:t>Ауызша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810A8D"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4E7B5706" w:rsidR="00B74A97" w:rsidRPr="00B55C5F" w:rsidRDefault="00971E87" w:rsidP="00B415F2">
            <w:pPr>
              <w:contextualSpacing/>
              <w:rPr>
                <w:rFonts w:ascii="Times New Roman" w:hAnsi="Times New Roman"/>
                <w:bCs/>
                <w:sz w:val="22"/>
                <w:szCs w:val="22"/>
                <w:lang w:val="kk-KZ"/>
              </w:rPr>
            </w:pPr>
            <w:r w:rsidRPr="00971E87">
              <w:rPr>
                <w:rFonts w:ascii="Times New Roman" w:hAnsi="Times New Roman"/>
                <w:bCs/>
                <w:sz w:val="22"/>
                <w:szCs w:val="22"/>
                <w:lang w:val="kk-KZ"/>
              </w:rPr>
              <w:t>Пәннің мақсаты-</w:t>
            </w:r>
            <w:r w:rsidR="00880D9B">
              <w:rPr>
                <w:rFonts w:ascii="Times New Roman" w:hAnsi="Times New Roman"/>
                <w:bCs/>
                <w:sz w:val="22"/>
                <w:szCs w:val="22"/>
                <w:lang w:val="kk-KZ"/>
              </w:rPr>
              <w:t>жазба</w:t>
            </w:r>
            <w:r w:rsidRPr="00971E87">
              <w:rPr>
                <w:rFonts w:ascii="Times New Roman" w:hAnsi="Times New Roman"/>
                <w:bCs/>
                <w:sz w:val="22"/>
                <w:szCs w:val="22"/>
                <w:lang w:val="kk-KZ"/>
              </w:rPr>
              <w:t xml:space="preserve">ша аударма аясында студенттердің лингвистикалық, аударма және әлеуметтік-мәдени құзыреттілігін қалыптастыру. Пән практикалық курс болып табылады және аударма міндеттерін сапалы орындау үшін тіларалық және мәдениетаралық айырмашылықтарды, сөйлеудің коммуникативті-логикалық құрылымын; аударманың </w:t>
            </w:r>
            <w:r w:rsidRPr="00971E87">
              <w:rPr>
                <w:rFonts w:ascii="Times New Roman" w:hAnsi="Times New Roman"/>
                <w:bCs/>
                <w:sz w:val="22"/>
                <w:szCs w:val="22"/>
                <w:lang w:val="kk-KZ"/>
              </w:rPr>
              <w:lastRenderedPageBreak/>
              <w:t>лексикалық-грамматикалық және стилистикалық аспектілерін; аударма сапасын бағалау критерийлерін; аударманың әдістемелік және жалпы теориялық аспектілерін қарастырады.</w:t>
            </w:r>
          </w:p>
        </w:tc>
        <w:tc>
          <w:tcPr>
            <w:tcW w:w="4880" w:type="dxa"/>
            <w:gridSpan w:val="3"/>
            <w:vMerge w:val="restart"/>
            <w:tcBorders>
              <w:top w:val="single" w:sz="4" w:space="0" w:color="auto"/>
              <w:left w:val="single" w:sz="4" w:space="0" w:color="auto"/>
              <w:right w:val="single" w:sz="4" w:space="0" w:color="auto"/>
            </w:tcBorders>
          </w:tcPr>
          <w:p w14:paraId="62C6B964" w14:textId="533FFBEF" w:rsidR="00971E87" w:rsidRPr="002E41C7" w:rsidRDefault="005D3A2D" w:rsidP="00971E87">
            <w:pPr>
              <w:contextualSpacing/>
              <w:rPr>
                <w:rFonts w:ascii="Times New Roman" w:hAnsi="Times New Roman"/>
                <w:lang w:val="kk-KZ"/>
              </w:rPr>
            </w:pPr>
            <w:r w:rsidRPr="00E062C7">
              <w:rPr>
                <w:rFonts w:ascii="Times New Roman" w:hAnsi="Times New Roman"/>
                <w:b/>
                <w:sz w:val="22"/>
                <w:szCs w:val="22"/>
                <w:lang w:val="kk-KZ" w:eastAsia="ru-RU" w:bidi="hi-IN"/>
              </w:rPr>
              <w:lastRenderedPageBreak/>
              <w:t>ОН 1</w:t>
            </w:r>
            <w:r w:rsidR="00594D81" w:rsidRPr="00594D81">
              <w:rPr>
                <w:lang w:val="kk-KZ"/>
              </w:rPr>
              <w:t xml:space="preserve"> </w:t>
            </w:r>
            <w:r w:rsidR="00971E87" w:rsidRPr="002E41C7">
              <w:rPr>
                <w:rFonts w:ascii="Times New Roman" w:hAnsi="Times New Roman"/>
                <w:lang w:val="kk-KZ"/>
              </w:rPr>
              <w:t xml:space="preserve">Студенттерді </w:t>
            </w:r>
            <w:r w:rsidR="00612F17">
              <w:rPr>
                <w:rFonts w:ascii="Times New Roman" w:hAnsi="Times New Roman"/>
                <w:lang w:val="kk-KZ"/>
              </w:rPr>
              <w:t>жазбаша</w:t>
            </w:r>
            <w:r w:rsidR="00971E87" w:rsidRPr="002E41C7">
              <w:rPr>
                <w:rFonts w:ascii="Times New Roman" w:hAnsi="Times New Roman"/>
                <w:lang w:val="kk-KZ"/>
              </w:rPr>
              <w:t xml:space="preserve"> аударудың ерекшеліктерімен таныстыру</w:t>
            </w:r>
            <w:r w:rsidR="002E41C7">
              <w:rPr>
                <w:rFonts w:ascii="Times New Roman" w:hAnsi="Times New Roman"/>
                <w:lang w:val="kk-KZ"/>
              </w:rPr>
              <w:t xml:space="preserve"> арқылы</w:t>
            </w:r>
            <w:r w:rsidR="00971E87" w:rsidRPr="002E41C7">
              <w:rPr>
                <w:rFonts w:ascii="Times New Roman" w:hAnsi="Times New Roman"/>
                <w:lang w:val="kk-KZ"/>
              </w:rPr>
              <w:t xml:space="preserve"> </w:t>
            </w:r>
            <w:r w:rsidR="00083521">
              <w:rPr>
                <w:rFonts w:ascii="Times New Roman" w:hAnsi="Times New Roman"/>
                <w:lang w:val="kk-KZ"/>
              </w:rPr>
              <w:t>тілдің</w:t>
            </w:r>
            <w:r w:rsidR="00971E87" w:rsidRPr="002E41C7">
              <w:rPr>
                <w:rFonts w:ascii="Times New Roman" w:hAnsi="Times New Roman"/>
                <w:lang w:val="kk-KZ"/>
              </w:rPr>
              <w:t xml:space="preserve"> түпнұсқалығын, стилистикалық және мәдени ерекшеліктерін көрсету дағдысын</w:t>
            </w:r>
          </w:p>
          <w:p w14:paraId="6E0302AC" w14:textId="7329DEBD" w:rsidR="00B74A97" w:rsidRPr="00083521" w:rsidRDefault="00971E87" w:rsidP="00971E87">
            <w:pPr>
              <w:contextualSpacing/>
              <w:rPr>
                <w:rFonts w:ascii="Times New Roman" w:hAnsi="Times New Roman"/>
                <w:lang w:val="kk-KZ"/>
              </w:rPr>
            </w:pPr>
            <w:r w:rsidRPr="002E41C7">
              <w:rPr>
                <w:rFonts w:ascii="Times New Roman" w:hAnsi="Times New Roman"/>
                <w:lang w:val="kk-KZ"/>
              </w:rPr>
              <w:t>қалыптастыру;  мәтінді алдын ала трансляциялық талдау дағдыларын дамыту, аударма стратегияларын және</w:t>
            </w:r>
            <w:r w:rsidR="00083521">
              <w:rPr>
                <w:rFonts w:ascii="Times New Roman" w:hAnsi="Times New Roman"/>
                <w:lang w:val="kk-KZ"/>
              </w:rPr>
              <w:t xml:space="preserve"> </w:t>
            </w:r>
            <w:r w:rsidRPr="002E41C7">
              <w:rPr>
                <w:rFonts w:ascii="Times New Roman" w:hAnsi="Times New Roman"/>
                <w:lang w:val="kk-KZ"/>
              </w:rPr>
              <w:t xml:space="preserve">әдістерін таңдау; мәтіндерді </w:t>
            </w:r>
            <w:r w:rsidR="00612F17">
              <w:rPr>
                <w:rFonts w:ascii="Times New Roman" w:hAnsi="Times New Roman"/>
                <w:lang w:val="kk-KZ"/>
              </w:rPr>
              <w:t>жазбаша</w:t>
            </w:r>
            <w:r w:rsidR="00083521">
              <w:rPr>
                <w:rFonts w:ascii="Times New Roman" w:hAnsi="Times New Roman"/>
                <w:lang w:val="kk-KZ"/>
              </w:rPr>
              <w:t xml:space="preserve"> </w:t>
            </w:r>
            <w:r w:rsidRPr="002E41C7">
              <w:rPr>
                <w:rFonts w:ascii="Times New Roman" w:hAnsi="Times New Roman"/>
                <w:lang w:val="kk-KZ"/>
              </w:rPr>
              <w:t>аудару дағдыларын дамыту</w:t>
            </w:r>
          </w:p>
        </w:tc>
        <w:tc>
          <w:tcPr>
            <w:tcW w:w="2938" w:type="dxa"/>
            <w:gridSpan w:val="2"/>
            <w:tcBorders>
              <w:top w:val="single" w:sz="4" w:space="0" w:color="auto"/>
              <w:left w:val="single" w:sz="4" w:space="0" w:color="auto"/>
              <w:bottom w:val="single" w:sz="4" w:space="0" w:color="auto"/>
            </w:tcBorders>
          </w:tcPr>
          <w:p w14:paraId="2CA22321" w14:textId="0ECD8563" w:rsidR="00B74A97" w:rsidRPr="00E062C7" w:rsidRDefault="005D3A2D" w:rsidP="00083521">
            <w:pPr>
              <w:pStyle w:val="1"/>
              <w:contextualSpacing/>
              <w:rPr>
                <w:b/>
                <w:sz w:val="22"/>
                <w:szCs w:val="22"/>
                <w:lang w:val="kk-KZ"/>
              </w:rPr>
            </w:pPr>
            <w:r w:rsidRPr="00E062C7">
              <w:rPr>
                <w:b/>
                <w:sz w:val="22"/>
                <w:szCs w:val="22"/>
                <w:lang w:val="kk-KZ"/>
              </w:rPr>
              <w:t xml:space="preserve">ЖИ 1 </w:t>
            </w:r>
            <w:r w:rsidR="003116DC">
              <w:rPr>
                <w:b/>
                <w:sz w:val="22"/>
                <w:szCs w:val="22"/>
                <w:lang w:val="kk-KZ"/>
              </w:rPr>
              <w:t>жазбаша</w:t>
            </w:r>
            <w:r w:rsidR="00083521" w:rsidRPr="00083521">
              <w:rPr>
                <w:bCs/>
                <w:sz w:val="22"/>
                <w:szCs w:val="22"/>
                <w:lang w:val="kk-KZ"/>
              </w:rPr>
              <w:t xml:space="preserve"> аудару әдістері мен тәсілдерін анықтау;</w:t>
            </w:r>
          </w:p>
        </w:tc>
      </w:tr>
      <w:tr w:rsidR="00B74A97" w:rsidRPr="00810A8D"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3B569C67" w:rsidR="00B74A97" w:rsidRPr="00E062C7" w:rsidRDefault="00083521" w:rsidP="00A606A0">
            <w:pPr>
              <w:pStyle w:val="1"/>
              <w:contextualSpacing/>
              <w:rPr>
                <w:sz w:val="22"/>
                <w:szCs w:val="22"/>
                <w:lang w:val="kk-KZ"/>
              </w:rPr>
            </w:pPr>
            <w:r w:rsidRPr="00083521">
              <w:rPr>
                <w:b/>
                <w:bCs/>
                <w:sz w:val="22"/>
                <w:szCs w:val="22"/>
                <w:lang w:val="kk-KZ"/>
              </w:rPr>
              <w:t>ЖИ1.2</w:t>
            </w:r>
            <w:r w:rsidRPr="00083521">
              <w:rPr>
                <w:sz w:val="22"/>
                <w:szCs w:val="22"/>
                <w:lang w:val="kk-KZ"/>
              </w:rPr>
              <w:t xml:space="preserve"> Тәжірибе жүзінде   мәтінмен жұмыс жасау дағдыларын қалыптастыру</w:t>
            </w:r>
          </w:p>
        </w:tc>
      </w:tr>
      <w:tr w:rsidR="005D3A2D" w:rsidRPr="00810A8D"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555BAA5C" w:rsidR="005D3A2D" w:rsidRPr="00B67086"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2</w:t>
            </w:r>
            <w:r w:rsidR="00B36608" w:rsidRPr="00B36608">
              <w:rPr>
                <w:lang w:val="kk-KZ"/>
              </w:rPr>
              <w:t xml:space="preserve"> </w:t>
            </w:r>
            <w:r w:rsidR="009E6D6A" w:rsidRPr="009E6D6A">
              <w:rPr>
                <w:rFonts w:ascii="Times New Roman" w:hAnsi="Times New Roman"/>
                <w:lang w:val="kk-KZ"/>
              </w:rPr>
              <w:t>Оқитын шет тіліндегі ақпаратты талдау және оған өз көзқарасын білдіру</w:t>
            </w:r>
            <w:r w:rsidR="009E6D6A">
              <w:rPr>
                <w:rFonts w:ascii="Times New Roman" w:hAnsi="Times New Roman"/>
                <w:lang w:val="kk-KZ"/>
              </w:rPr>
              <w:t>.</w:t>
            </w:r>
          </w:p>
        </w:tc>
        <w:tc>
          <w:tcPr>
            <w:tcW w:w="2938" w:type="dxa"/>
            <w:gridSpan w:val="2"/>
            <w:tcBorders>
              <w:top w:val="single" w:sz="4" w:space="0" w:color="auto"/>
              <w:left w:val="single" w:sz="4" w:space="0" w:color="auto"/>
              <w:bottom w:val="single" w:sz="4" w:space="0" w:color="auto"/>
            </w:tcBorders>
          </w:tcPr>
          <w:p w14:paraId="685B81DF" w14:textId="36FD9508" w:rsidR="005D3A2D" w:rsidRPr="00E062C7" w:rsidRDefault="005D3A2D" w:rsidP="00A606A0">
            <w:pPr>
              <w:pStyle w:val="1"/>
              <w:contextualSpacing/>
              <w:rPr>
                <w:color w:val="000000"/>
                <w:sz w:val="22"/>
                <w:szCs w:val="22"/>
                <w:lang w:val="kk-KZ"/>
              </w:rPr>
            </w:pPr>
            <w:r w:rsidRPr="00E062C7">
              <w:rPr>
                <w:b/>
                <w:color w:val="000000"/>
                <w:sz w:val="22"/>
                <w:szCs w:val="22"/>
                <w:lang w:val="kk-KZ"/>
              </w:rPr>
              <w:t>ЖИ 1</w:t>
            </w:r>
            <w:r w:rsidRPr="00E062C7">
              <w:rPr>
                <w:color w:val="000000"/>
                <w:sz w:val="22"/>
                <w:szCs w:val="22"/>
                <w:lang w:val="kk-KZ"/>
              </w:rPr>
              <w:t xml:space="preserve"> </w:t>
            </w:r>
            <w:r w:rsidR="00CC1ED0" w:rsidRPr="00E062C7">
              <w:rPr>
                <w:sz w:val="22"/>
                <w:szCs w:val="22"/>
                <w:lang w:val="kk-KZ"/>
              </w:rPr>
              <w:t>Т</w:t>
            </w:r>
            <w:r w:rsidRPr="00E062C7">
              <w:rPr>
                <w:color w:val="000000"/>
                <w:sz w:val="22"/>
                <w:szCs w:val="22"/>
                <w:lang w:val="kk-KZ"/>
              </w:rPr>
              <w:t>ақырып бойынша сөздер,</w:t>
            </w:r>
            <w:r w:rsidR="00A001B6" w:rsidRPr="00E062C7">
              <w:rPr>
                <w:color w:val="000000"/>
                <w:sz w:val="22"/>
                <w:szCs w:val="22"/>
                <w:lang w:val="kk-KZ"/>
              </w:rPr>
              <w:t xml:space="preserve"> </w:t>
            </w:r>
            <w:r w:rsidRPr="00E062C7">
              <w:rPr>
                <w:color w:val="000000"/>
                <w:sz w:val="22"/>
                <w:szCs w:val="22"/>
                <w:lang w:val="kk-KZ"/>
              </w:rPr>
              <w:t>сөз тіркестері мен фразеологиялық оралымдарды пайдалана отырып</w:t>
            </w:r>
            <w:r w:rsidR="00083521">
              <w:rPr>
                <w:color w:val="000000"/>
                <w:sz w:val="22"/>
                <w:szCs w:val="22"/>
                <w:lang w:val="kk-KZ"/>
              </w:rPr>
              <w:t xml:space="preserve"> </w:t>
            </w:r>
            <w:r w:rsidR="003116DC">
              <w:rPr>
                <w:color w:val="000000"/>
                <w:sz w:val="22"/>
                <w:szCs w:val="22"/>
                <w:lang w:val="kk-KZ"/>
              </w:rPr>
              <w:t>жазбаша</w:t>
            </w:r>
            <w:r w:rsidR="00083521">
              <w:rPr>
                <w:color w:val="000000"/>
                <w:sz w:val="22"/>
                <w:szCs w:val="22"/>
                <w:lang w:val="kk-KZ"/>
              </w:rPr>
              <w:t xml:space="preserve"> аударма жасау</w:t>
            </w:r>
          </w:p>
        </w:tc>
      </w:tr>
      <w:tr w:rsidR="00B74A97" w:rsidRPr="00810A8D"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25623B0E"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2 </w:t>
            </w:r>
            <w:r w:rsidRPr="00E062C7">
              <w:rPr>
                <w:rFonts w:ascii="Times New Roman" w:hAnsi="Times New Roman"/>
                <w:color w:val="000000"/>
                <w:sz w:val="22"/>
                <w:szCs w:val="22"/>
                <w:lang w:val="kk-KZ"/>
              </w:rPr>
              <w:t>Құбылысты, жағдайды шет тілінде сипаттау.</w:t>
            </w:r>
          </w:p>
        </w:tc>
      </w:tr>
      <w:tr w:rsidR="005D3A2D" w:rsidRPr="00810A8D"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4037D582" w:rsidR="005D3A2D" w:rsidRPr="00E062C7" w:rsidRDefault="005D3A2D" w:rsidP="00D25228">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3</w:t>
            </w:r>
            <w:r w:rsidRPr="00E062C7">
              <w:rPr>
                <w:rFonts w:ascii="Times New Roman" w:hAnsi="Times New Roman"/>
                <w:sz w:val="22"/>
                <w:szCs w:val="22"/>
                <w:lang w:val="kk-KZ" w:eastAsia="ru-RU" w:bidi="hi-IN"/>
              </w:rPr>
              <w:t xml:space="preserve"> </w:t>
            </w:r>
            <w:r w:rsidR="00D25228" w:rsidRPr="00D25228">
              <w:rPr>
                <w:rFonts w:ascii="Times New Roman" w:hAnsi="Times New Roman"/>
                <w:sz w:val="22"/>
                <w:szCs w:val="22"/>
                <w:lang w:val="kk-KZ" w:eastAsia="ru-RU" w:bidi="hi-IN"/>
              </w:rPr>
              <w:t>Зерттелетін мамандықтың профиліне сәйкес келетін сөзжасамдық модельдерді, көп мағыналы сөздердің контекстік мағыналарын, терминдер мен лексикалық құрылымдарды ажырата білу</w:t>
            </w:r>
            <w:r w:rsidR="00D25228">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5EE8321B" w14:textId="205FF7CC"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 xml:space="preserve">Өз ойын шет тілінде  </w:t>
            </w:r>
            <w:r w:rsidR="003116DC">
              <w:rPr>
                <w:sz w:val="22"/>
                <w:szCs w:val="22"/>
                <w:lang w:val="kk-KZ"/>
              </w:rPr>
              <w:t>жазбаша</w:t>
            </w:r>
            <w:r w:rsidRPr="00E062C7">
              <w:rPr>
                <w:sz w:val="22"/>
                <w:szCs w:val="22"/>
                <w:lang w:val="kk-KZ"/>
              </w:rPr>
              <w:t xml:space="preserve"> дұрыс және дәлелді түрде тұжырымдау.</w:t>
            </w:r>
          </w:p>
        </w:tc>
      </w:tr>
      <w:tr w:rsidR="00B74A97" w:rsidRPr="00810A8D"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0AC6502E" w:rsidR="00B74A97"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2 </w:t>
            </w:r>
            <w:r w:rsidRPr="00E062C7">
              <w:rPr>
                <w:color w:val="000000"/>
                <w:sz w:val="22"/>
                <w:szCs w:val="22"/>
                <w:lang w:val="kk-KZ"/>
              </w:rPr>
              <w:t xml:space="preserve">Оқитын шет тілі елі мен өз елінің </w:t>
            </w:r>
            <w:r w:rsidRPr="00E062C7">
              <w:rPr>
                <w:sz w:val="22"/>
                <w:szCs w:val="22"/>
                <w:lang w:val="kk-KZ"/>
              </w:rPr>
              <w:t>іскерлік</w:t>
            </w:r>
            <w:r w:rsidRPr="00E062C7">
              <w:rPr>
                <w:color w:val="000000"/>
                <w:sz w:val="22"/>
                <w:szCs w:val="22"/>
                <w:lang w:val="kk-KZ"/>
              </w:rPr>
              <w:t xml:space="preserve"> стиль ерекшеліктері бойынша </w:t>
            </w:r>
            <w:r w:rsidRPr="00E062C7">
              <w:rPr>
                <w:color w:val="000000"/>
                <w:sz w:val="22"/>
                <w:szCs w:val="22"/>
                <w:lang w:val="kk-KZ"/>
              </w:rPr>
              <w:lastRenderedPageBreak/>
              <w:t>ұқсастықтар мен айырмашылықтарын анықтау.</w:t>
            </w:r>
          </w:p>
        </w:tc>
      </w:tr>
      <w:tr w:rsidR="005D3A2D" w:rsidRPr="00E062C7"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7D281CFD"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4</w:t>
            </w:r>
            <w:r w:rsidR="000B16C6" w:rsidRPr="000B16C6">
              <w:rPr>
                <w:lang w:val="kk-KZ"/>
              </w:rPr>
              <w:t xml:space="preserve"> </w:t>
            </w:r>
            <w:r w:rsidR="000B16C6" w:rsidRPr="000B16C6">
              <w:rPr>
                <w:rFonts w:ascii="Times New Roman" w:hAnsi="Times New Roman"/>
                <w:bCs/>
                <w:sz w:val="22"/>
                <w:szCs w:val="22"/>
                <w:lang w:val="kk-KZ" w:eastAsia="ru-RU" w:bidi="hi-IN"/>
              </w:rPr>
              <w:t>Жұмыс істеу барысында тіл құрылымының мағынасын ғылыми түрде құрастыру.</w:t>
            </w:r>
          </w:p>
        </w:tc>
        <w:tc>
          <w:tcPr>
            <w:tcW w:w="2938" w:type="dxa"/>
            <w:gridSpan w:val="2"/>
            <w:tcBorders>
              <w:top w:val="single" w:sz="4" w:space="0" w:color="auto"/>
              <w:left w:val="single" w:sz="4" w:space="0" w:color="auto"/>
              <w:bottom w:val="single" w:sz="4" w:space="0" w:color="auto"/>
            </w:tcBorders>
          </w:tcPr>
          <w:p w14:paraId="0931B8F1" w14:textId="4B43D01C" w:rsidR="005D3A2D" w:rsidRPr="00E062C7" w:rsidRDefault="005D3A2D" w:rsidP="00A001B6">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Оқыған материалды талдау;</w:t>
            </w:r>
          </w:p>
        </w:tc>
      </w:tr>
      <w:tr w:rsidR="00B74A97" w:rsidRPr="00810A8D"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5313BC72" w:rsidR="00B74A97" w:rsidRPr="00E062C7" w:rsidRDefault="005D3A2D" w:rsidP="00A606A0">
            <w:pPr>
              <w:pStyle w:val="1"/>
              <w:contextualSpacing/>
              <w:rPr>
                <w:b/>
                <w:color w:val="000000"/>
                <w:sz w:val="22"/>
                <w:szCs w:val="22"/>
                <w:lang w:val="kk-KZ"/>
              </w:rPr>
            </w:pPr>
            <w:r w:rsidRPr="00E062C7">
              <w:rPr>
                <w:b/>
                <w:color w:val="000000"/>
                <w:sz w:val="22"/>
                <w:szCs w:val="22"/>
                <w:lang w:val="kk-KZ"/>
              </w:rPr>
              <w:t>ЖИ 2</w:t>
            </w:r>
            <w:r w:rsidRPr="00E062C7">
              <w:rPr>
                <w:color w:val="000000"/>
                <w:sz w:val="22"/>
                <w:szCs w:val="22"/>
                <w:lang w:val="kk-KZ"/>
              </w:rPr>
              <w:t xml:space="preserve"> Материалдарды жинау және саралау, мәтіннің грамматикалық құрылысын талдау.</w:t>
            </w:r>
          </w:p>
        </w:tc>
      </w:tr>
      <w:tr w:rsidR="005D3A2D" w:rsidRPr="00810A8D"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7F7FE748"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 xml:space="preserve">ОН 5 </w:t>
            </w:r>
            <w:r w:rsidRPr="00E062C7">
              <w:rPr>
                <w:rFonts w:ascii="Times New Roman" w:hAnsi="Times New Roman"/>
                <w:sz w:val="22"/>
                <w:szCs w:val="22"/>
                <w:lang w:val="kk-KZ" w:eastAsia="ru-RU" w:bidi="hi-IN"/>
              </w:rPr>
              <w:t>Оқитын шет тіліндегі ақпараттар негізінде,  оқу зерттеу жобаларын ұйымдастыру.</w:t>
            </w:r>
          </w:p>
        </w:tc>
        <w:tc>
          <w:tcPr>
            <w:tcW w:w="2938" w:type="dxa"/>
            <w:gridSpan w:val="2"/>
            <w:tcBorders>
              <w:top w:val="single" w:sz="4" w:space="0" w:color="auto"/>
              <w:left w:val="single" w:sz="4" w:space="0" w:color="auto"/>
              <w:bottom w:val="single" w:sz="4" w:space="0" w:color="auto"/>
            </w:tcBorders>
          </w:tcPr>
          <w:p w14:paraId="5FB7F39C" w14:textId="2E28A8F8"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color w:val="000000"/>
                <w:sz w:val="22"/>
                <w:szCs w:val="22"/>
                <w:lang w:val="kk-KZ"/>
              </w:rPr>
              <w:t>Оқитын  шет тілінде тақырыпта пікірталас жүргізу, көпшілікке сөйлеу, дәлелдеу.</w:t>
            </w:r>
          </w:p>
        </w:tc>
      </w:tr>
      <w:tr w:rsidR="00B74A97" w:rsidRPr="00810A8D"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37313D34"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w:t>
            </w:r>
            <w:r w:rsidR="00D82CBB" w:rsidRPr="00E062C7">
              <w:rPr>
                <w:rFonts w:ascii="Times New Roman" w:hAnsi="Times New Roman"/>
                <w:b/>
                <w:color w:val="000000"/>
                <w:sz w:val="22"/>
                <w:szCs w:val="22"/>
                <w:lang w:val="kk-KZ"/>
              </w:rPr>
              <w:t xml:space="preserve">2 </w:t>
            </w:r>
            <w:r w:rsidRPr="00E062C7">
              <w:rPr>
                <w:rFonts w:ascii="Times New Roman" w:hAnsi="Times New Roman"/>
                <w:color w:val="000000"/>
                <w:sz w:val="22"/>
                <w:szCs w:val="22"/>
                <w:lang w:val="kk-KZ"/>
              </w:rPr>
              <w:t>Қазіргі заманғы әдістемелер мен технологияларды, ақпараттық және мультимедиялық құралдарды қолданып, презентация әзірлеу.</w:t>
            </w:r>
          </w:p>
        </w:tc>
      </w:tr>
      <w:tr w:rsidR="00B74A97" w:rsidRPr="00CB7105"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4B23FEFE" w:rsidR="00B74A97" w:rsidRPr="00DC2541" w:rsidRDefault="00EE6D2F" w:rsidP="00A606A0">
            <w:pPr>
              <w:contextualSpacing/>
              <w:rPr>
                <w:rFonts w:ascii="Times New Roman" w:hAnsi="Times New Roman"/>
                <w:bCs/>
                <w:sz w:val="22"/>
                <w:szCs w:val="22"/>
                <w:lang w:val="kk-KZ"/>
              </w:rPr>
            </w:pPr>
            <w:r>
              <w:rPr>
                <w:rFonts w:ascii="Times New Roman" w:hAnsi="Times New Roman"/>
                <w:bCs/>
                <w:sz w:val="22"/>
                <w:szCs w:val="22"/>
                <w:lang w:val="kk-KZ"/>
              </w:rPr>
              <w:t xml:space="preserve">Аударма </w:t>
            </w:r>
            <w:r w:rsidR="00DC2541" w:rsidRPr="00DC2541">
              <w:rPr>
                <w:rFonts w:ascii="Times New Roman" w:hAnsi="Times New Roman"/>
                <w:bCs/>
                <w:sz w:val="22"/>
                <w:szCs w:val="22"/>
                <w:lang w:val="kk-KZ"/>
              </w:rPr>
              <w:t>теория</w:t>
            </w:r>
            <w:r>
              <w:rPr>
                <w:rFonts w:ascii="Times New Roman" w:hAnsi="Times New Roman"/>
                <w:bCs/>
                <w:sz w:val="22"/>
                <w:szCs w:val="22"/>
                <w:lang w:val="kk-KZ"/>
              </w:rPr>
              <w:t>сы</w:t>
            </w:r>
          </w:p>
        </w:tc>
      </w:tr>
      <w:tr w:rsidR="00B74A97" w:rsidRPr="00E062C7"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4E380D68" w:rsidR="00B74A97" w:rsidRPr="00E062C7" w:rsidRDefault="00B74A97" w:rsidP="00A606A0">
            <w:pPr>
              <w:contextualSpacing/>
              <w:rPr>
                <w:rFonts w:ascii="Times New Roman" w:hAnsi="Times New Roman"/>
                <w:bCs/>
                <w:sz w:val="22"/>
                <w:szCs w:val="22"/>
                <w:lang w:val="kk-KZ"/>
              </w:rPr>
            </w:pP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04755F1E" w14:textId="4A5B9768" w:rsidR="00E062C7" w:rsidRPr="00E062C7" w:rsidRDefault="008A14E3" w:rsidP="00E062C7">
            <w:pPr>
              <w:numPr>
                <w:ilvl w:val="0"/>
                <w:numId w:val="6"/>
              </w:numPr>
              <w:contextualSpacing/>
              <w:rPr>
                <w:rFonts w:ascii="Times New Roman" w:hAnsi="Times New Roman"/>
                <w:sz w:val="22"/>
                <w:szCs w:val="22"/>
                <w:lang w:val="kk-KZ"/>
              </w:rPr>
            </w:pPr>
            <w:r>
              <w:rPr>
                <w:rFonts w:ascii="Times New Roman" w:eastAsiaTheme="minorEastAsia" w:hAnsi="Times New Roman" w:hint="eastAsia"/>
                <w:sz w:val="22"/>
                <w:szCs w:val="22"/>
                <w:lang w:val="kk-KZ"/>
              </w:rPr>
              <w:t>翻译理论</w:t>
            </w:r>
            <w:r w:rsidR="00B5750C" w:rsidRPr="00B5750C">
              <w:rPr>
                <w:rFonts w:ascii="Times New Roman" w:hAnsi="Times New Roman" w:hint="eastAsia"/>
                <w:sz w:val="22"/>
                <w:szCs w:val="22"/>
                <w:lang w:val="kk-KZ"/>
              </w:rPr>
              <w:t>。华语教学出版社。201</w:t>
            </w:r>
            <w:r>
              <w:rPr>
                <w:rFonts w:ascii="Times New Roman" w:eastAsiaTheme="minorEastAsia" w:hAnsi="Times New Roman" w:hint="eastAsia"/>
                <w:sz w:val="22"/>
                <w:szCs w:val="22"/>
                <w:lang w:val="kk-KZ"/>
              </w:rPr>
              <w:t>9</w:t>
            </w:r>
            <w:r w:rsidR="00B5750C" w:rsidRPr="00B5750C">
              <w:rPr>
                <w:rFonts w:ascii="Times New Roman" w:hAnsi="Times New Roman" w:hint="eastAsia"/>
                <w:sz w:val="22"/>
                <w:szCs w:val="22"/>
                <w:lang w:val="kk-KZ"/>
              </w:rPr>
              <w:t>年</w:t>
            </w:r>
          </w:p>
          <w:p w14:paraId="01D71F8D" w14:textId="7AA7C6C3" w:rsidR="001A7A55" w:rsidRPr="00CC4AF2" w:rsidRDefault="00CC4AF2" w:rsidP="00E062C7">
            <w:pPr>
              <w:numPr>
                <w:ilvl w:val="0"/>
                <w:numId w:val="6"/>
              </w:numPr>
              <w:spacing w:after="200"/>
              <w:contextualSpacing/>
              <w:rPr>
                <w:rFonts w:ascii="Times New Roman" w:hAnsi="Times New Roman"/>
                <w:sz w:val="22"/>
                <w:szCs w:val="22"/>
                <w:lang w:val="kk-KZ"/>
              </w:rPr>
            </w:pPr>
            <w:r w:rsidRPr="00CC4AF2">
              <w:rPr>
                <w:rFonts w:ascii="Times New Roman" w:hAnsi="Times New Roman"/>
                <w:sz w:val="22"/>
                <w:szCs w:val="22"/>
                <w:lang w:val="kk-KZ"/>
              </w:rPr>
              <w:t>«Аударма теориясы мен практикасы»</w:t>
            </w:r>
            <w:r>
              <w:rPr>
                <w:rFonts w:ascii="Times New Roman" w:hAnsi="Times New Roman"/>
                <w:sz w:val="22"/>
                <w:szCs w:val="22"/>
                <w:lang w:val="kk-KZ"/>
              </w:rPr>
              <w:t xml:space="preserve"> Қалиолла А. Қойбақова А.</w:t>
            </w:r>
            <w:r w:rsidRPr="00CC4AF2">
              <w:rPr>
                <w:rFonts w:ascii="Times New Roman" w:hAnsi="Times New Roman"/>
                <w:sz w:val="22"/>
                <w:szCs w:val="22"/>
                <w:lang w:val="kk-KZ"/>
              </w:rPr>
              <w:t xml:space="preserve"> </w:t>
            </w:r>
            <w:r w:rsidR="001A7A55" w:rsidRPr="00CC4AF2">
              <w:rPr>
                <w:rFonts w:ascii="Times New Roman" w:hAnsi="Times New Roman"/>
                <w:sz w:val="22"/>
                <w:szCs w:val="22"/>
                <w:lang w:val="kk-KZ"/>
              </w:rPr>
              <w:t>20</w:t>
            </w:r>
            <w:r>
              <w:rPr>
                <w:rFonts w:ascii="Times New Roman" w:hAnsi="Times New Roman"/>
                <w:sz w:val="22"/>
                <w:szCs w:val="22"/>
                <w:lang w:val="kk-KZ"/>
              </w:rPr>
              <w:t>20 жыл</w:t>
            </w:r>
            <w:r w:rsidR="001A7A55" w:rsidRPr="00CC4AF2">
              <w:rPr>
                <w:rFonts w:ascii="Times New Roman" w:hAnsi="Times New Roman"/>
                <w:sz w:val="22"/>
                <w:szCs w:val="22"/>
                <w:lang w:val="kk-KZ"/>
              </w:rPr>
              <w:t>.</w:t>
            </w:r>
            <w:r>
              <w:rPr>
                <w:rFonts w:ascii="Times New Roman" w:hAnsi="Times New Roman"/>
                <w:sz w:val="22"/>
                <w:szCs w:val="22"/>
                <w:lang w:val="kk-KZ"/>
              </w:rPr>
              <w:t xml:space="preserve"> Қазақ университеті баспасы.</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3FA35294" w14:textId="5EC5A933" w:rsidR="00E062C7" w:rsidRPr="00762B53" w:rsidRDefault="00E062C7" w:rsidP="00762B53">
            <w:pPr>
              <w:pStyle w:val="a8"/>
              <w:numPr>
                <w:ilvl w:val="3"/>
                <w:numId w:val="6"/>
              </w:numPr>
              <w:ind w:left="624"/>
              <w:rPr>
                <w:rFonts w:ascii="Times New Roman" w:hAnsi="Times New Roman"/>
                <w:lang w:val="kk-KZ"/>
              </w:rPr>
            </w:pPr>
            <w:r w:rsidRPr="00762B53">
              <w:rPr>
                <w:rFonts w:ascii="Times New Roman" w:eastAsia="SimSun" w:hAnsi="Times New Roman"/>
                <w:lang w:val="kk-KZ"/>
              </w:rPr>
              <w:t>高剑华</w:t>
            </w:r>
            <w:r w:rsidRPr="00762B53">
              <w:rPr>
                <w:rFonts w:ascii="Times New Roman" w:hAnsi="Times New Roman"/>
                <w:lang w:val="kk-KZ"/>
              </w:rPr>
              <w:t xml:space="preserve">. </w:t>
            </w:r>
            <w:r w:rsidRPr="00762B53">
              <w:rPr>
                <w:rFonts w:ascii="Times New Roman" w:eastAsia="SimSun" w:hAnsi="Times New Roman"/>
                <w:lang w:val="kk-KZ"/>
              </w:rPr>
              <w:t>对外汉语教学中的跨文化意识</w:t>
            </w:r>
            <w:r w:rsidRPr="00762B53">
              <w:rPr>
                <w:rFonts w:ascii="Times New Roman" w:hAnsi="Times New Roman"/>
                <w:lang w:val="kk-KZ"/>
              </w:rPr>
              <w:t xml:space="preserve"> // </w:t>
            </w:r>
            <w:r w:rsidRPr="00762B53">
              <w:rPr>
                <w:rFonts w:ascii="Times New Roman" w:eastAsia="SimSun" w:hAnsi="Times New Roman"/>
                <w:lang w:val="kk-KZ"/>
              </w:rPr>
              <w:t>教育科学</w:t>
            </w:r>
            <w:r w:rsidRPr="00762B53">
              <w:rPr>
                <w:rFonts w:ascii="Times New Roman" w:hAnsi="Times New Roman"/>
                <w:lang w:val="kk-KZ"/>
              </w:rPr>
              <w:t xml:space="preserve">. 2007. </w:t>
            </w:r>
            <w:r w:rsidRPr="00762B53">
              <w:rPr>
                <w:rFonts w:ascii="Times New Roman" w:eastAsia="SimSun" w:hAnsi="Times New Roman"/>
                <w:lang w:val="kk-KZ"/>
              </w:rPr>
              <w:t>第</w:t>
            </w:r>
            <w:r w:rsidRPr="00762B53">
              <w:rPr>
                <w:rFonts w:ascii="Times New Roman" w:hAnsi="Times New Roman"/>
                <w:lang w:val="kk-KZ"/>
              </w:rPr>
              <w:t>23</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5</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29-32. </w:t>
            </w:r>
          </w:p>
          <w:p w14:paraId="77A3DCD7" w14:textId="206BEE7B"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hAnsi="Times New Roman"/>
                <w:lang w:val="kk-KZ"/>
              </w:rPr>
              <w:t xml:space="preserve"> </w:t>
            </w:r>
            <w:r w:rsidRPr="00762B53">
              <w:rPr>
                <w:rFonts w:ascii="Times New Roman" w:eastAsia="SimSun" w:hAnsi="Times New Roman"/>
                <w:lang w:val="kk-KZ"/>
              </w:rPr>
              <w:t>刘森</w:t>
            </w:r>
            <w:r w:rsidRPr="00762B53">
              <w:rPr>
                <w:rFonts w:ascii="Times New Roman" w:hAnsi="Times New Roman"/>
                <w:lang w:val="kk-KZ"/>
              </w:rPr>
              <w:t xml:space="preserve"> </w:t>
            </w:r>
            <w:r w:rsidRPr="00762B53">
              <w:rPr>
                <w:rFonts w:ascii="Times New Roman" w:eastAsia="SimSun" w:hAnsi="Times New Roman"/>
                <w:lang w:val="kk-KZ"/>
              </w:rPr>
              <w:t>李正栓</w:t>
            </w:r>
            <w:r w:rsidRPr="00762B53">
              <w:rPr>
                <w:rFonts w:ascii="Times New Roman" w:hAnsi="Times New Roman"/>
                <w:lang w:val="kk-KZ"/>
              </w:rPr>
              <w:t xml:space="preserve">. </w:t>
            </w:r>
            <w:r w:rsidRPr="00762B53">
              <w:rPr>
                <w:rFonts w:ascii="Times New Roman" w:eastAsia="SimSun" w:hAnsi="Times New Roman"/>
                <w:lang w:val="kk-KZ"/>
              </w:rPr>
              <w:t>对外汉语教学与跨文化研究</w:t>
            </w:r>
            <w:r w:rsidRPr="00762B53">
              <w:rPr>
                <w:rFonts w:ascii="Times New Roman" w:hAnsi="Times New Roman"/>
                <w:lang w:val="kk-KZ"/>
              </w:rPr>
              <w:t xml:space="preserve"> // </w:t>
            </w:r>
            <w:r w:rsidRPr="00762B53">
              <w:rPr>
                <w:rFonts w:ascii="Times New Roman" w:eastAsia="SimSun" w:hAnsi="Times New Roman"/>
                <w:lang w:val="kk-KZ"/>
              </w:rPr>
              <w:t>云南师范大学学报</w:t>
            </w:r>
            <w:r w:rsidRPr="00762B53">
              <w:rPr>
                <w:rFonts w:ascii="Times New Roman" w:hAnsi="Times New Roman"/>
                <w:lang w:val="kk-KZ"/>
              </w:rPr>
              <w:t xml:space="preserve">. 2003.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44–48. </w:t>
            </w:r>
          </w:p>
          <w:p w14:paraId="645C2594" w14:textId="63C956C6"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eastAsia="SimSun" w:hAnsi="Times New Roman"/>
                <w:lang w:val="kk-KZ"/>
              </w:rPr>
              <w:t>赵聪</w:t>
            </w:r>
            <w:r w:rsidRPr="00762B53">
              <w:rPr>
                <w:rFonts w:ascii="Times New Roman" w:hAnsi="Times New Roman"/>
                <w:lang w:val="kk-KZ"/>
              </w:rPr>
              <w:t xml:space="preserve">. </w:t>
            </w:r>
            <w:r w:rsidRPr="00762B53">
              <w:rPr>
                <w:rFonts w:ascii="Times New Roman" w:eastAsia="SimSun" w:hAnsi="Times New Roman"/>
                <w:lang w:val="kk-KZ"/>
              </w:rPr>
              <w:t>跨文化视阈下的对外汉语教学</w:t>
            </w:r>
            <w:r w:rsidRPr="00762B53">
              <w:rPr>
                <w:rFonts w:ascii="Times New Roman" w:hAnsi="Times New Roman"/>
                <w:lang w:val="kk-KZ"/>
              </w:rPr>
              <w:t xml:space="preserve"> // </w:t>
            </w:r>
            <w:r w:rsidRPr="00762B53">
              <w:rPr>
                <w:rFonts w:ascii="Times New Roman" w:eastAsia="SimSun" w:hAnsi="Times New Roman"/>
                <w:lang w:val="kk-KZ"/>
              </w:rPr>
              <w:t>湖州师范学院学报</w:t>
            </w:r>
            <w:r w:rsidRPr="00762B53">
              <w:rPr>
                <w:rFonts w:ascii="Times New Roman" w:hAnsi="Times New Roman"/>
                <w:lang w:val="kk-KZ"/>
              </w:rPr>
              <w:t xml:space="preserve">. 2014. </w:t>
            </w:r>
            <w:r w:rsidRPr="00762B53">
              <w:rPr>
                <w:rFonts w:ascii="Times New Roman" w:eastAsia="SimSun" w:hAnsi="Times New Roman"/>
                <w:lang w:val="kk-KZ"/>
              </w:rPr>
              <w:t>第</w:t>
            </w:r>
            <w:r w:rsidRPr="00762B53">
              <w:rPr>
                <w:rFonts w:ascii="Times New Roman" w:hAnsi="Times New Roman"/>
                <w:lang w:val="kk-KZ"/>
              </w:rPr>
              <w:t>36</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112–116.</w:t>
            </w:r>
          </w:p>
          <w:p w14:paraId="667391C6" w14:textId="3714B7E7"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7AAC44C0" w14:textId="07B5EB62"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А.П. Кошкин. Элементарная грамматика китайского языка. Восточная книга (Восток- Запад, Муравей) 2016- 480 с</w:t>
            </w:r>
          </w:p>
          <w:p w14:paraId="20BFEA84" w14:textId="0D3AE381" w:rsidR="00CC1ED0" w:rsidRPr="00E062C7" w:rsidRDefault="00A606A0" w:rsidP="00762B53">
            <w:pPr>
              <w:pStyle w:val="a8"/>
              <w:numPr>
                <w:ilvl w:val="3"/>
                <w:numId w:val="6"/>
              </w:numPr>
              <w:ind w:left="765" w:firstLine="54"/>
              <w:rPr>
                <w:rFonts w:ascii="Times New Roman" w:hAnsi="Times New Roman"/>
                <w:sz w:val="22"/>
                <w:szCs w:val="22"/>
                <w:lang w:val="kk-KZ"/>
              </w:rPr>
            </w:pPr>
            <w:r w:rsidRPr="00E062C7">
              <w:rPr>
                <w:rFonts w:ascii="Times New Roman" w:eastAsia="SimSun" w:hAnsi="Times New Roman"/>
                <w:sz w:val="22"/>
                <w:szCs w:val="22"/>
                <w:lang w:val="kk-KZ"/>
              </w:rPr>
              <w:t>A practical Chinese grammar for foreigners</w:t>
            </w:r>
            <w:r w:rsidRPr="00E062C7">
              <w:rPr>
                <w:rFonts w:ascii="Times New Roman" w:eastAsia="MS Mincho" w:hAnsi="Times New Roman"/>
                <w:sz w:val="22"/>
                <w:szCs w:val="22"/>
                <w:lang w:val="kk-KZ"/>
              </w:rPr>
              <w:t xml:space="preserve">. Sinolingua, Beijing. </w:t>
            </w:r>
            <w:r w:rsidRPr="00E062C7">
              <w:rPr>
                <w:rFonts w:ascii="Times New Roman" w:hAnsi="Times New Roman"/>
                <w:sz w:val="22"/>
                <w:szCs w:val="22"/>
                <w:lang w:val="kk-KZ"/>
              </w:rPr>
              <w:t>2015</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062C7">
              <w:rPr>
                <w:rFonts w:ascii="Times New Roman" w:hAnsi="Times New Roman"/>
                <w:bCs/>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747937AE" w14:textId="5CB5BFC5" w:rsidR="00FF0C2A" w:rsidRPr="001F78FB" w:rsidRDefault="001F78FB" w:rsidP="001F78FB">
            <w:pPr>
              <w:tabs>
                <w:tab w:val="left" w:pos="1276"/>
              </w:tabs>
              <w:contextualSpacing/>
              <w:jc w:val="both"/>
              <w:rPr>
                <w:rFonts w:ascii="Times New Roman" w:hAnsi="Times New Roman"/>
                <w:b/>
                <w:sz w:val="22"/>
                <w:szCs w:val="22"/>
                <w:lang w:val="kk-KZ"/>
              </w:rPr>
            </w:pPr>
            <w:r w:rsidRPr="00B72F49">
              <w:rPr>
                <w:rFonts w:ascii="Times New Roman" w:hAnsi="Times New Roman"/>
                <w:bCs/>
                <w:sz w:val="22"/>
                <w:szCs w:val="22"/>
                <w:lang w:val="kk-KZ"/>
              </w:rPr>
              <w:t>СС 1.</w:t>
            </w:r>
            <w:r w:rsidR="00BC33A5">
              <w:rPr>
                <w:rFonts w:hint="eastAsia"/>
              </w:rPr>
              <w:t xml:space="preserve"> </w:t>
            </w:r>
            <w:r w:rsidR="00267447" w:rsidRPr="00267447">
              <w:rPr>
                <w:rFonts w:ascii="Times New Roman" w:hAnsi="Times New Roman"/>
              </w:rPr>
              <w:t>Практикалық сабақ</w:t>
            </w:r>
            <w:r w:rsidR="00267447" w:rsidRPr="00267447">
              <w:t xml:space="preserve">  </w:t>
            </w:r>
            <w:r w:rsidR="0050382B" w:rsidRPr="0050382B">
              <w:t>Аудармадағы лексикалық мәселелер</w:t>
            </w:r>
          </w:p>
        </w:tc>
        <w:tc>
          <w:tcPr>
            <w:tcW w:w="871" w:type="dxa"/>
            <w:tcBorders>
              <w:bottom w:val="single" w:sz="4" w:space="0" w:color="auto"/>
            </w:tcBorders>
            <w:shd w:val="clear" w:color="auto" w:fill="auto"/>
          </w:tcPr>
          <w:p w14:paraId="695A165A" w14:textId="1EC16E23" w:rsidR="00FF0C2A"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1F6BC593" w14:textId="4C4A876D" w:rsidR="009C015C" w:rsidRPr="00A35479" w:rsidRDefault="00B72F49" w:rsidP="00A35479">
            <w:pPr>
              <w:tabs>
                <w:tab w:val="left" w:pos="1276"/>
              </w:tabs>
              <w:contextualSpacing/>
              <w:jc w:val="both"/>
              <w:rPr>
                <w:rFonts w:ascii="Times New Roman" w:hAnsi="Times New Roman"/>
                <w:sz w:val="22"/>
                <w:szCs w:val="22"/>
                <w:lang w:val="kk-KZ"/>
              </w:rPr>
            </w:pPr>
            <w:r w:rsidRPr="00074BA9">
              <w:rPr>
                <w:rFonts w:ascii="Times New Roman" w:hAnsi="Times New Roman"/>
                <w:sz w:val="22"/>
                <w:szCs w:val="22"/>
                <w:lang w:val="kk-KZ"/>
              </w:rPr>
              <w:t xml:space="preserve">СС2. Практикалық сабақ </w:t>
            </w:r>
            <w:r w:rsidR="00334BA6" w:rsidRPr="00334BA6">
              <w:rPr>
                <w:rFonts w:ascii="Times New Roman" w:hAnsi="Times New Roman"/>
                <w:sz w:val="22"/>
                <w:szCs w:val="22"/>
                <w:lang w:val="kk-KZ"/>
              </w:rPr>
              <w:t>Қытай тіліндегі ерекше сөздердің аударылуы</w:t>
            </w:r>
          </w:p>
        </w:tc>
        <w:tc>
          <w:tcPr>
            <w:tcW w:w="871" w:type="dxa"/>
            <w:tcBorders>
              <w:bottom w:val="single" w:sz="4" w:space="0" w:color="auto"/>
            </w:tcBorders>
            <w:shd w:val="clear" w:color="auto" w:fill="auto"/>
          </w:tcPr>
          <w:p w14:paraId="04876402" w14:textId="2177C784" w:rsidR="009C015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810A8D"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074BA9">
        <w:trPr>
          <w:trHeight w:val="237"/>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6054B55B" w14:textId="117E2EAC" w:rsidR="00673F8C" w:rsidRPr="00E30F48" w:rsidRDefault="00B72F49" w:rsidP="00B72F49">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 xml:space="preserve">CС3. Практикалық сабақ </w:t>
            </w:r>
            <w:r w:rsidR="00AF11DA" w:rsidRPr="00AF11DA">
              <w:rPr>
                <w:rFonts w:ascii="Times New Roman" w:hAnsi="Times New Roman"/>
                <w:bCs/>
                <w:sz w:val="22"/>
                <w:szCs w:val="22"/>
                <w:lang w:val="kk-KZ"/>
              </w:rPr>
              <w:t>Қытай тіліндегі кейбір сөз таптарының аударылуы</w:t>
            </w:r>
          </w:p>
        </w:tc>
        <w:tc>
          <w:tcPr>
            <w:tcW w:w="871" w:type="dxa"/>
            <w:tcBorders>
              <w:bottom w:val="single" w:sz="4" w:space="0" w:color="auto"/>
            </w:tcBorders>
            <w:shd w:val="clear" w:color="auto" w:fill="auto"/>
          </w:tcPr>
          <w:p w14:paraId="2CBE60E4" w14:textId="7A440C0A" w:rsidR="00673F8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7223FC2D" w14:textId="7FD6FEED" w:rsidR="00673F8C" w:rsidRPr="00E062C7" w:rsidRDefault="00673F8C"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1 -2  module</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417B0E91" w14:textId="151B4191" w:rsidR="0020490C" w:rsidRPr="00DF78D5" w:rsidRDefault="00B25208" w:rsidP="00B25208">
            <w:pPr>
              <w:tabs>
                <w:tab w:val="left" w:pos="1276"/>
              </w:tabs>
              <w:contextualSpacing/>
              <w:jc w:val="both"/>
              <w:rPr>
                <w:rFonts w:ascii="Times New Roman" w:hAnsi="Times New Roman"/>
                <w:sz w:val="22"/>
                <w:szCs w:val="22"/>
                <w:lang w:val="kk-KZ"/>
              </w:rPr>
            </w:pPr>
            <w:r w:rsidRPr="00DF78D5">
              <w:rPr>
                <w:rFonts w:ascii="Times New Roman" w:hAnsi="Times New Roman"/>
                <w:sz w:val="22"/>
                <w:szCs w:val="22"/>
                <w:lang w:val="kk-KZ"/>
              </w:rPr>
              <w:t xml:space="preserve">СС4. Практикалық сабақ </w:t>
            </w:r>
            <w:r w:rsidR="00B77EBD" w:rsidRPr="00B77EBD">
              <w:rPr>
                <w:rFonts w:ascii="Times New Roman" w:hAnsi="Times New Roman"/>
                <w:sz w:val="22"/>
                <w:szCs w:val="22"/>
                <w:lang w:val="kk-KZ"/>
              </w:rPr>
              <w:t>Қытай тіліндегі сөйлем мүшелерінің аударылуы</w:t>
            </w:r>
          </w:p>
        </w:tc>
        <w:tc>
          <w:tcPr>
            <w:tcW w:w="871" w:type="dxa"/>
            <w:tcBorders>
              <w:bottom w:val="single" w:sz="4" w:space="0" w:color="auto"/>
            </w:tcBorders>
            <w:shd w:val="clear" w:color="auto" w:fill="auto"/>
          </w:tcPr>
          <w:p w14:paraId="28EAB070" w14:textId="43755671"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810A8D"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073D1CBB" w14:textId="2ED35DFD" w:rsidR="00DF0564" w:rsidRPr="00965B5E" w:rsidRDefault="00DF0564" w:rsidP="00965B5E">
            <w:pPr>
              <w:tabs>
                <w:tab w:val="left" w:pos="1276"/>
              </w:tabs>
              <w:contextualSpacing/>
              <w:rPr>
                <w:rFonts w:ascii="Times New Roman" w:hAnsi="Times New Roman"/>
                <w:sz w:val="22"/>
                <w:szCs w:val="22"/>
                <w:lang w:val="kk-KZ"/>
              </w:rPr>
            </w:pPr>
            <w:r w:rsidRPr="00C21C7C">
              <w:rPr>
                <w:rFonts w:ascii="Times New Roman" w:hAnsi="Times New Roman"/>
                <w:sz w:val="22"/>
                <w:szCs w:val="22"/>
                <w:lang w:val="kk-KZ"/>
              </w:rPr>
              <w:t>СС5. Практикалық сабақ</w:t>
            </w:r>
            <w:r w:rsidR="00965B5E">
              <w:rPr>
                <w:rFonts w:ascii="Times New Roman" w:hAnsi="Times New Roman"/>
                <w:sz w:val="22"/>
                <w:szCs w:val="22"/>
                <w:lang w:val="kk-KZ"/>
              </w:rPr>
              <w:t xml:space="preserve"> </w:t>
            </w:r>
            <w:r w:rsidR="00965B5E" w:rsidRPr="00965B5E">
              <w:rPr>
                <w:rFonts w:ascii="Times New Roman" w:hAnsi="Times New Roman"/>
                <w:sz w:val="22"/>
                <w:szCs w:val="22"/>
                <w:lang w:val="kk-KZ"/>
              </w:rPr>
              <w:t>Бастауыштың аударылуы</w:t>
            </w:r>
            <w:r w:rsidR="00965B5E">
              <w:rPr>
                <w:rFonts w:ascii="Times New Roman" w:hAnsi="Times New Roman"/>
                <w:sz w:val="22"/>
                <w:szCs w:val="22"/>
                <w:lang w:val="kk-KZ"/>
              </w:rPr>
              <w:t xml:space="preserve">. </w:t>
            </w:r>
            <w:r w:rsidR="00965B5E" w:rsidRPr="00965B5E">
              <w:rPr>
                <w:rFonts w:ascii="Times New Roman" w:hAnsi="Times New Roman"/>
                <w:sz w:val="22"/>
                <w:szCs w:val="22"/>
                <w:lang w:val="kk-KZ"/>
              </w:rPr>
              <w:t>Толықтауыштың аударылуы</w:t>
            </w:r>
          </w:p>
        </w:tc>
        <w:tc>
          <w:tcPr>
            <w:tcW w:w="871" w:type="dxa"/>
            <w:tcBorders>
              <w:bottom w:val="single" w:sz="4" w:space="0" w:color="auto"/>
            </w:tcBorders>
            <w:shd w:val="clear" w:color="auto" w:fill="auto"/>
          </w:tcPr>
          <w:p w14:paraId="4E83E82E" w14:textId="2280084E"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0187718"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0CE39707" w14:textId="487F45E9" w:rsidR="000B2B26" w:rsidRPr="00427810" w:rsidRDefault="00C960BA" w:rsidP="00271886">
            <w:pPr>
              <w:tabs>
                <w:tab w:val="left" w:pos="1276"/>
              </w:tabs>
              <w:contextualSpacing/>
              <w:jc w:val="both"/>
              <w:rPr>
                <w:rFonts w:ascii="Times New Roman" w:eastAsiaTheme="minorEastAsia" w:hAnsi="Times New Roman"/>
                <w:sz w:val="22"/>
                <w:szCs w:val="22"/>
                <w:lang w:val="kk-KZ"/>
              </w:rPr>
            </w:pPr>
            <w:r w:rsidRPr="00C960BA">
              <w:rPr>
                <w:rFonts w:ascii="Times New Roman" w:eastAsiaTheme="minorEastAsia" w:hAnsi="Times New Roman"/>
                <w:sz w:val="22"/>
                <w:szCs w:val="22"/>
                <w:lang w:val="kk-KZ"/>
              </w:rPr>
              <w:t xml:space="preserve">СС6. Практикалық сабақ  </w:t>
            </w:r>
            <w:r w:rsidR="00271886" w:rsidRPr="00271886">
              <w:rPr>
                <w:rFonts w:ascii="Times New Roman" w:eastAsiaTheme="minorEastAsia" w:hAnsi="Times New Roman"/>
                <w:sz w:val="22"/>
                <w:szCs w:val="22"/>
                <w:lang w:val="kk-KZ"/>
              </w:rPr>
              <w:t>Анықтауыштың аударылуы</w:t>
            </w:r>
            <w:r w:rsidR="00271886">
              <w:rPr>
                <w:rFonts w:ascii="Times New Roman" w:eastAsiaTheme="minorEastAsia" w:hAnsi="Times New Roman"/>
                <w:sz w:val="22"/>
                <w:szCs w:val="22"/>
                <w:lang w:val="kk-KZ"/>
              </w:rPr>
              <w:t xml:space="preserve">. </w:t>
            </w:r>
            <w:r w:rsidR="00271886" w:rsidRPr="00271886">
              <w:rPr>
                <w:rFonts w:ascii="Times New Roman" w:eastAsiaTheme="minorEastAsia" w:hAnsi="Times New Roman"/>
                <w:sz w:val="22"/>
                <w:szCs w:val="22"/>
                <w:lang w:val="kk-KZ"/>
              </w:rPr>
              <w:t>Пысықтауыштың аударылуы</w:t>
            </w:r>
            <w:r w:rsidR="00271886">
              <w:rPr>
                <w:rFonts w:ascii="Times New Roman" w:eastAsiaTheme="minorEastAsia" w:hAnsi="Times New Roman"/>
                <w:sz w:val="22"/>
                <w:szCs w:val="22"/>
                <w:lang w:val="kk-KZ"/>
              </w:rPr>
              <w:t xml:space="preserve">. </w:t>
            </w:r>
            <w:r w:rsidR="00271886" w:rsidRPr="00271886">
              <w:rPr>
                <w:rFonts w:ascii="Times New Roman" w:eastAsiaTheme="minorEastAsia" w:hAnsi="Times New Roman"/>
                <w:sz w:val="22"/>
                <w:szCs w:val="22"/>
                <w:lang w:val="kk-KZ"/>
              </w:rPr>
              <w:t>Толықтырғыштың аударылуы</w:t>
            </w:r>
          </w:p>
        </w:tc>
        <w:tc>
          <w:tcPr>
            <w:tcW w:w="871" w:type="dxa"/>
            <w:tcBorders>
              <w:bottom w:val="single" w:sz="4" w:space="0" w:color="auto"/>
            </w:tcBorders>
            <w:shd w:val="clear" w:color="auto" w:fill="auto"/>
          </w:tcPr>
          <w:p w14:paraId="1225AE47" w14:textId="2716D181"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810A8D"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077D2C9D" w14:textId="6F632CBD" w:rsidR="000B2B26" w:rsidRPr="007F7D6C" w:rsidRDefault="006761C5" w:rsidP="006761C5">
            <w:pPr>
              <w:tabs>
                <w:tab w:val="left" w:pos="1276"/>
              </w:tabs>
              <w:contextualSpacing/>
              <w:jc w:val="both"/>
              <w:rPr>
                <w:sz w:val="22"/>
                <w:szCs w:val="22"/>
                <w:lang w:val="kk-KZ"/>
              </w:rPr>
            </w:pPr>
            <w:r w:rsidRPr="007F7D6C">
              <w:rPr>
                <w:rFonts w:ascii="Times New Roman" w:hAnsi="Times New Roman"/>
                <w:sz w:val="22"/>
                <w:szCs w:val="22"/>
                <w:lang w:val="kk-KZ"/>
              </w:rPr>
              <w:t xml:space="preserve">СС7. Практикалық сабақ </w:t>
            </w:r>
            <w:r w:rsidR="00A227BD" w:rsidRPr="00A227BD">
              <w:rPr>
                <w:rFonts w:ascii="Times New Roman" w:hAnsi="Times New Roman"/>
                <w:sz w:val="22"/>
                <w:szCs w:val="22"/>
                <w:lang w:val="kk-KZ"/>
              </w:rPr>
              <w:t>Қытай тілінде үнемі қолданылатын жай сөйлемдердің аударылуы</w:t>
            </w:r>
          </w:p>
        </w:tc>
        <w:tc>
          <w:tcPr>
            <w:tcW w:w="871" w:type="dxa"/>
            <w:tcBorders>
              <w:bottom w:val="single" w:sz="4" w:space="0" w:color="auto"/>
            </w:tcBorders>
            <w:shd w:val="clear" w:color="auto" w:fill="auto"/>
          </w:tcPr>
          <w:p w14:paraId="6825444C" w14:textId="2F8E377E"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32B009F7" w14:textId="156ADDE0" w:rsidR="00332F40" w:rsidRPr="00332F40" w:rsidRDefault="0097564F" w:rsidP="00332F40">
            <w:pPr>
              <w:tabs>
                <w:tab w:val="left" w:pos="1276"/>
              </w:tabs>
              <w:contextualSpacing/>
              <w:jc w:val="both"/>
              <w:rPr>
                <w:sz w:val="22"/>
                <w:szCs w:val="22"/>
                <w:lang w:val="kk-KZ"/>
              </w:rPr>
            </w:pPr>
            <w:r w:rsidRPr="00435BAC">
              <w:rPr>
                <w:rFonts w:ascii="Times New Roman" w:hAnsi="Times New Roman"/>
                <w:b/>
                <w:bCs/>
                <w:sz w:val="22"/>
                <w:szCs w:val="22"/>
                <w:lang w:val="kk-KZ"/>
              </w:rPr>
              <w:t xml:space="preserve"> </w:t>
            </w:r>
            <w:r w:rsidR="00070D85" w:rsidRPr="00435BAC">
              <w:rPr>
                <w:rFonts w:ascii="Times New Roman" w:hAnsi="Times New Roman"/>
                <w:sz w:val="22"/>
                <w:szCs w:val="22"/>
                <w:lang w:val="kk-KZ"/>
              </w:rPr>
              <w:t>CС8. Практикалық сабақ</w:t>
            </w:r>
            <w:r w:rsidR="00332F40">
              <w:rPr>
                <w:rFonts w:ascii="Times New Roman" w:hAnsi="Times New Roman"/>
                <w:sz w:val="22"/>
                <w:szCs w:val="22"/>
                <w:lang w:val="kk-KZ"/>
              </w:rPr>
              <w:t xml:space="preserve"> </w:t>
            </w:r>
            <w:r w:rsidR="00332F40" w:rsidRPr="00332F40">
              <w:rPr>
                <w:rFonts w:ascii="Times New Roman" w:hAnsi="Times New Roman"/>
                <w:sz w:val="22"/>
                <w:szCs w:val="22"/>
                <w:lang w:val="kk-KZ"/>
              </w:rPr>
              <w:t>Тіркемелі етістікті сөйлемнің аударылуы</w:t>
            </w:r>
          </w:p>
          <w:p w14:paraId="6946231C" w14:textId="267B0DE4" w:rsidR="0097564F" w:rsidRPr="00054043" w:rsidRDefault="00332F40" w:rsidP="00332F40">
            <w:pPr>
              <w:tabs>
                <w:tab w:val="left" w:pos="1276"/>
              </w:tabs>
              <w:contextualSpacing/>
              <w:jc w:val="both"/>
              <w:rPr>
                <w:sz w:val="22"/>
                <w:szCs w:val="22"/>
                <w:lang w:val="kk-KZ"/>
              </w:rPr>
            </w:pPr>
            <w:r w:rsidRPr="00332F40">
              <w:rPr>
                <w:rFonts w:ascii="Times New Roman" w:hAnsi="Times New Roman"/>
                <w:sz w:val="22"/>
                <w:szCs w:val="22"/>
                <w:lang w:val="kk-KZ"/>
              </w:rPr>
              <w:t>Қос міндетті сөйлемдердің аударылуы</w:t>
            </w:r>
          </w:p>
        </w:tc>
        <w:tc>
          <w:tcPr>
            <w:tcW w:w="871" w:type="dxa"/>
            <w:tcBorders>
              <w:bottom w:val="single" w:sz="4" w:space="0" w:color="auto"/>
              <w:right w:val="single" w:sz="4" w:space="0" w:color="auto"/>
            </w:tcBorders>
            <w:shd w:val="clear" w:color="auto" w:fill="auto"/>
          </w:tcPr>
          <w:p w14:paraId="42BDCA34" w14:textId="09C595CE"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810A8D"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lastRenderedPageBreak/>
              <w:t>9</w:t>
            </w:r>
          </w:p>
        </w:tc>
        <w:tc>
          <w:tcPr>
            <w:tcW w:w="7151" w:type="dxa"/>
            <w:tcBorders>
              <w:bottom w:val="single" w:sz="4" w:space="0" w:color="auto"/>
            </w:tcBorders>
            <w:shd w:val="clear" w:color="auto" w:fill="auto"/>
          </w:tcPr>
          <w:p w14:paraId="5783D048" w14:textId="2CA1E875" w:rsidR="0052485E" w:rsidRPr="0052485E" w:rsidRDefault="006E237D" w:rsidP="0052485E">
            <w:pPr>
              <w:tabs>
                <w:tab w:val="left" w:pos="1276"/>
              </w:tabs>
              <w:contextualSpacing/>
              <w:jc w:val="both"/>
              <w:rPr>
                <w:rFonts w:ascii="Times New Roman" w:hAnsi="Times New Roman"/>
                <w:sz w:val="22"/>
                <w:szCs w:val="22"/>
                <w:lang w:val="kk-KZ"/>
              </w:rPr>
            </w:pPr>
            <w:r w:rsidRPr="0052485E">
              <w:rPr>
                <w:rFonts w:ascii="Times New Roman" w:hAnsi="Times New Roman"/>
                <w:sz w:val="22"/>
                <w:szCs w:val="22"/>
                <w:lang w:val="kk-KZ"/>
              </w:rPr>
              <w:t>CC9. Практикалық сабақ</w:t>
            </w:r>
            <w:r w:rsidR="0052485E">
              <w:rPr>
                <w:rFonts w:ascii="Times New Roman" w:hAnsi="Times New Roman"/>
                <w:sz w:val="22"/>
                <w:szCs w:val="22"/>
                <w:lang w:val="kk-KZ"/>
              </w:rPr>
              <w:t xml:space="preserve">  </w:t>
            </w:r>
            <w:r w:rsidR="0052485E" w:rsidRPr="0052485E">
              <w:rPr>
                <w:rFonts w:ascii="Times New Roman" w:hAnsi="Times New Roman"/>
                <w:sz w:val="22"/>
                <w:szCs w:val="22"/>
                <w:lang w:val="kk-KZ"/>
              </w:rPr>
              <w:t>Өзгелік етісті сөйлемнің аударылуы</w:t>
            </w:r>
          </w:p>
          <w:p w14:paraId="321BD6A2" w14:textId="76DA37F7" w:rsidR="0097564F" w:rsidRPr="0052485E" w:rsidRDefault="0052485E" w:rsidP="0052485E">
            <w:pPr>
              <w:tabs>
                <w:tab w:val="left" w:pos="1276"/>
              </w:tabs>
              <w:contextualSpacing/>
              <w:jc w:val="both"/>
              <w:rPr>
                <w:sz w:val="22"/>
                <w:szCs w:val="22"/>
                <w:lang w:val="kk-KZ"/>
              </w:rPr>
            </w:pPr>
            <w:r w:rsidRPr="0052485E">
              <w:rPr>
                <w:rFonts w:ascii="Times New Roman" w:hAnsi="Times New Roman"/>
                <w:sz w:val="22"/>
                <w:szCs w:val="22"/>
                <w:lang w:val="kk-KZ"/>
              </w:rPr>
              <w:t>Ырықсыз сөйлемнің аударылуы</w:t>
            </w:r>
          </w:p>
        </w:tc>
        <w:tc>
          <w:tcPr>
            <w:tcW w:w="871" w:type="dxa"/>
            <w:tcBorders>
              <w:bottom w:val="single" w:sz="4" w:space="0" w:color="auto"/>
              <w:right w:val="single" w:sz="4" w:space="0" w:color="auto"/>
            </w:tcBorders>
            <w:shd w:val="clear" w:color="auto" w:fill="auto"/>
          </w:tcPr>
          <w:p w14:paraId="7105C01E" w14:textId="291A85F5"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4"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5FA4B40E" w14:textId="7F5850A2" w:rsidR="001A7A55" w:rsidRPr="004D5F6B" w:rsidRDefault="00CE55F0" w:rsidP="00CE55F0">
            <w:pPr>
              <w:tabs>
                <w:tab w:val="left" w:pos="1276"/>
              </w:tabs>
              <w:contextualSpacing/>
              <w:jc w:val="both"/>
              <w:rPr>
                <w:b/>
                <w:sz w:val="22"/>
                <w:szCs w:val="22"/>
                <w:lang w:val="kk-KZ"/>
              </w:rPr>
            </w:pPr>
            <w:r w:rsidRPr="00CE55F0">
              <w:rPr>
                <w:rFonts w:ascii="Times New Roman" w:hAnsi="Times New Roman"/>
                <w:bCs/>
                <w:sz w:val="22"/>
                <w:szCs w:val="22"/>
                <w:lang w:val="kk-KZ"/>
              </w:rPr>
              <w:t>CC10. Практикалық сабақ</w:t>
            </w:r>
            <w:r w:rsidR="003B69AD">
              <w:rPr>
                <w:rFonts w:ascii="Times New Roman" w:hAnsi="Times New Roman"/>
                <w:bCs/>
                <w:sz w:val="22"/>
                <w:szCs w:val="22"/>
                <w:lang w:val="kk-KZ"/>
              </w:rPr>
              <w:t xml:space="preserve"> </w:t>
            </w:r>
            <w:r w:rsidR="003B69AD" w:rsidRPr="003B69AD">
              <w:rPr>
                <w:rFonts w:ascii="Times New Roman" w:hAnsi="Times New Roman"/>
                <w:bCs/>
                <w:sz w:val="22"/>
                <w:szCs w:val="22"/>
                <w:lang w:val="kk-KZ"/>
              </w:rPr>
              <w:t>Қытай тіліндегі құрмалас сөйлемдердің аударылуы</w:t>
            </w:r>
          </w:p>
        </w:tc>
        <w:tc>
          <w:tcPr>
            <w:tcW w:w="871" w:type="dxa"/>
            <w:shd w:val="clear" w:color="auto" w:fill="auto"/>
          </w:tcPr>
          <w:p w14:paraId="4C9C5F64" w14:textId="6BE574E6" w:rsidR="001A7A55"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13E054E6" w14:textId="0BA2959B" w:rsidR="002D04E0" w:rsidRPr="002D04E0" w:rsidRDefault="00CE22C9" w:rsidP="002D04E0">
            <w:pPr>
              <w:tabs>
                <w:tab w:val="left" w:pos="1276"/>
              </w:tabs>
              <w:contextualSpacing/>
              <w:jc w:val="both"/>
              <w:rPr>
                <w:rFonts w:ascii="Times New Roman" w:hAnsi="Times New Roman"/>
                <w:lang w:val="kk-KZ"/>
              </w:rPr>
            </w:pPr>
            <w:r w:rsidRPr="005A2336">
              <w:rPr>
                <w:rFonts w:ascii="Times New Roman" w:hAnsi="Times New Roman"/>
                <w:sz w:val="22"/>
                <w:szCs w:val="22"/>
                <w:lang w:val="kk-KZ"/>
              </w:rPr>
              <w:t>CС11.Практикалық сабақ</w:t>
            </w:r>
            <w:r w:rsidR="002D04E0">
              <w:rPr>
                <w:rFonts w:ascii="Times New Roman" w:hAnsi="Times New Roman"/>
                <w:sz w:val="22"/>
                <w:szCs w:val="22"/>
                <w:lang w:val="kk-KZ"/>
              </w:rPr>
              <w:t xml:space="preserve">  </w:t>
            </w:r>
            <w:r w:rsidR="002D04E0" w:rsidRPr="002D04E0">
              <w:rPr>
                <w:rFonts w:ascii="Times New Roman" w:hAnsi="Times New Roman"/>
                <w:lang w:val="kk-KZ"/>
              </w:rPr>
              <w:t>Ыңғайлас құрмалас сөйлемнің аударылуы</w:t>
            </w:r>
          </w:p>
          <w:p w14:paraId="33D1CF44" w14:textId="2025BD1F" w:rsidR="0097564F" w:rsidRPr="00A355ED" w:rsidRDefault="002D04E0" w:rsidP="002D04E0">
            <w:pPr>
              <w:tabs>
                <w:tab w:val="left" w:pos="1276"/>
              </w:tabs>
              <w:contextualSpacing/>
              <w:jc w:val="both"/>
              <w:rPr>
                <w:sz w:val="22"/>
                <w:szCs w:val="22"/>
                <w:lang w:val="kk-KZ"/>
              </w:rPr>
            </w:pPr>
            <w:r w:rsidRPr="002D04E0">
              <w:rPr>
                <w:rFonts w:ascii="Times New Roman" w:hAnsi="Times New Roman"/>
                <w:lang w:val="kk-KZ"/>
              </w:rPr>
              <w:t>Сатылы құрмалас сөйлемнің аударылуы</w:t>
            </w:r>
          </w:p>
        </w:tc>
        <w:tc>
          <w:tcPr>
            <w:tcW w:w="871" w:type="dxa"/>
            <w:tcBorders>
              <w:bottom w:val="single" w:sz="4" w:space="0" w:color="auto"/>
            </w:tcBorders>
            <w:shd w:val="clear" w:color="auto" w:fill="auto"/>
          </w:tcPr>
          <w:p w14:paraId="13093D52" w14:textId="2DA25878"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810A8D"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44B2A1B6" w14:textId="77777777" w:rsidR="003106BA" w:rsidRPr="003106BA" w:rsidRDefault="00653A6D" w:rsidP="003106BA">
            <w:pPr>
              <w:tabs>
                <w:tab w:val="left" w:pos="1276"/>
              </w:tabs>
              <w:contextualSpacing/>
              <w:jc w:val="both"/>
              <w:rPr>
                <w:rFonts w:ascii="Times New Roman" w:hAnsi="Times New Roman"/>
                <w:sz w:val="22"/>
                <w:szCs w:val="22"/>
                <w:lang w:val="kk-KZ"/>
              </w:rPr>
            </w:pPr>
            <w:r w:rsidRPr="002C10DF">
              <w:rPr>
                <w:rFonts w:ascii="Times New Roman" w:hAnsi="Times New Roman"/>
                <w:sz w:val="22"/>
                <w:szCs w:val="22"/>
                <w:lang w:val="kk-KZ"/>
              </w:rPr>
              <w:t>CС12. Практикалық сабақ</w:t>
            </w:r>
            <w:r w:rsidR="003106BA">
              <w:rPr>
                <w:rFonts w:ascii="Times New Roman" w:hAnsi="Times New Roman"/>
                <w:sz w:val="22"/>
                <w:szCs w:val="22"/>
                <w:lang w:val="kk-KZ"/>
              </w:rPr>
              <w:t xml:space="preserve"> </w:t>
            </w:r>
            <w:r w:rsidR="003106BA" w:rsidRPr="003106BA">
              <w:rPr>
                <w:rFonts w:ascii="Times New Roman" w:hAnsi="Times New Roman"/>
                <w:sz w:val="22"/>
                <w:szCs w:val="22"/>
                <w:lang w:val="kk-KZ"/>
              </w:rPr>
              <w:t>Талғаулықты құрмалас сөйлемнің аударылуы</w:t>
            </w:r>
          </w:p>
          <w:p w14:paraId="2AA4E6D2" w14:textId="13F2A906" w:rsidR="0097564F" w:rsidRPr="002C10DF" w:rsidRDefault="003106BA" w:rsidP="003106BA">
            <w:pPr>
              <w:tabs>
                <w:tab w:val="left" w:pos="1276"/>
              </w:tabs>
              <w:contextualSpacing/>
              <w:jc w:val="both"/>
              <w:rPr>
                <w:rFonts w:ascii="Times New Roman" w:hAnsi="Times New Roman"/>
                <w:sz w:val="22"/>
                <w:szCs w:val="22"/>
                <w:lang w:val="kk-KZ"/>
              </w:rPr>
            </w:pPr>
            <w:r w:rsidRPr="003106BA">
              <w:rPr>
                <w:rFonts w:ascii="Times New Roman" w:hAnsi="Times New Roman"/>
                <w:sz w:val="22"/>
                <w:szCs w:val="22"/>
                <w:lang w:val="kk-KZ"/>
              </w:rPr>
              <w:t>Ұласпалы құрмалас сөйлемнің аударылуы</w:t>
            </w:r>
          </w:p>
        </w:tc>
        <w:tc>
          <w:tcPr>
            <w:tcW w:w="871" w:type="dxa"/>
            <w:tcBorders>
              <w:bottom w:val="single" w:sz="4" w:space="0" w:color="auto"/>
            </w:tcBorders>
            <w:shd w:val="clear" w:color="auto" w:fill="auto"/>
          </w:tcPr>
          <w:p w14:paraId="1337C71B" w14:textId="60FC05E2"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5"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4A92A093" w14:textId="7682FEFB" w:rsidR="0097564F" w:rsidRPr="00E062C7" w:rsidRDefault="00CF6F66" w:rsidP="00A606A0">
            <w:pPr>
              <w:tabs>
                <w:tab w:val="left" w:pos="1276"/>
              </w:tabs>
              <w:contextualSpacing/>
              <w:jc w:val="both"/>
              <w:rPr>
                <w:rFonts w:ascii="Times New Roman" w:hAnsi="Times New Roman"/>
                <w:sz w:val="22"/>
                <w:szCs w:val="22"/>
                <w:lang w:val="kk-KZ"/>
              </w:rPr>
            </w:pPr>
            <w:r w:rsidRPr="00CF6F66">
              <w:rPr>
                <w:rFonts w:ascii="Times New Roman" w:hAnsi="Times New Roman"/>
                <w:sz w:val="22"/>
                <w:szCs w:val="22"/>
                <w:lang w:val="kk-KZ"/>
              </w:rPr>
              <w:t>CС13. Практикалық сабақ</w:t>
            </w:r>
            <w:r w:rsidR="009030DD">
              <w:rPr>
                <w:rFonts w:ascii="Times New Roman" w:hAnsi="Times New Roman"/>
                <w:sz w:val="22"/>
                <w:szCs w:val="22"/>
                <w:lang w:val="kk-KZ"/>
              </w:rPr>
              <w:t xml:space="preserve"> </w:t>
            </w:r>
            <w:r w:rsidR="009030DD" w:rsidRPr="009030DD">
              <w:rPr>
                <w:rFonts w:ascii="Times New Roman" w:hAnsi="Times New Roman"/>
                <w:sz w:val="22"/>
                <w:szCs w:val="22"/>
                <w:lang w:val="kk-KZ"/>
              </w:rPr>
              <w:t>Қытайша қазақша аударма шеберлігі мәселелері</w:t>
            </w:r>
          </w:p>
        </w:tc>
        <w:tc>
          <w:tcPr>
            <w:tcW w:w="871" w:type="dxa"/>
            <w:tcBorders>
              <w:bottom w:val="single" w:sz="4" w:space="0" w:color="auto"/>
            </w:tcBorders>
            <w:shd w:val="clear" w:color="auto" w:fill="auto"/>
          </w:tcPr>
          <w:p w14:paraId="7626FFE4" w14:textId="5B5A31EB"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2EE6C10F" w14:textId="3A127105" w:rsidR="00AA45FE" w:rsidRPr="00B066AB" w:rsidRDefault="00884FE3" w:rsidP="00B066AB">
            <w:pPr>
              <w:tabs>
                <w:tab w:val="left" w:pos="1276"/>
              </w:tabs>
              <w:contextualSpacing/>
              <w:jc w:val="both"/>
              <w:rPr>
                <w:rFonts w:ascii="Times New Roman" w:hAnsi="Times New Roman"/>
                <w:sz w:val="22"/>
                <w:szCs w:val="22"/>
                <w:lang w:val="kk-KZ"/>
              </w:rPr>
            </w:pPr>
            <w:r w:rsidRPr="00884FE3">
              <w:rPr>
                <w:rFonts w:ascii="Times New Roman" w:hAnsi="Times New Roman"/>
                <w:sz w:val="22"/>
                <w:szCs w:val="22"/>
                <w:lang w:val="en-US"/>
              </w:rPr>
              <w:t>C</w:t>
            </w:r>
            <w:r w:rsidRPr="00270E06">
              <w:rPr>
                <w:rFonts w:ascii="Times New Roman" w:hAnsi="Times New Roman"/>
                <w:sz w:val="22"/>
                <w:szCs w:val="22"/>
              </w:rPr>
              <w:t>С14. Практикалық сабақ</w:t>
            </w:r>
            <w:r w:rsidR="00B066AB">
              <w:rPr>
                <w:rFonts w:ascii="Times New Roman" w:hAnsi="Times New Roman"/>
                <w:sz w:val="22"/>
                <w:szCs w:val="22"/>
                <w:lang w:val="kk-KZ"/>
              </w:rPr>
              <w:t xml:space="preserve"> </w:t>
            </w:r>
            <w:r w:rsidR="00B066AB" w:rsidRPr="00B066AB">
              <w:rPr>
                <w:rFonts w:ascii="Times New Roman" w:hAnsi="Times New Roman"/>
                <w:sz w:val="22"/>
                <w:szCs w:val="22"/>
                <w:lang w:val="kk-KZ"/>
              </w:rPr>
              <w:t>Сөз қосу өнері</w:t>
            </w:r>
            <w:r w:rsidR="00B066AB">
              <w:rPr>
                <w:rFonts w:ascii="Times New Roman" w:hAnsi="Times New Roman"/>
                <w:sz w:val="22"/>
                <w:szCs w:val="22"/>
                <w:lang w:val="kk-KZ"/>
              </w:rPr>
              <w:t xml:space="preserve">. </w:t>
            </w:r>
            <w:r w:rsidR="00B066AB" w:rsidRPr="00B066AB">
              <w:rPr>
                <w:rFonts w:ascii="Times New Roman" w:hAnsi="Times New Roman"/>
                <w:sz w:val="22"/>
                <w:szCs w:val="22"/>
                <w:lang w:val="kk-KZ"/>
              </w:rPr>
              <w:t>Сөз қысқарту өнері</w:t>
            </w:r>
          </w:p>
        </w:tc>
        <w:tc>
          <w:tcPr>
            <w:tcW w:w="871" w:type="dxa"/>
            <w:tcBorders>
              <w:bottom w:val="single" w:sz="4" w:space="0" w:color="auto"/>
            </w:tcBorders>
            <w:shd w:val="clear" w:color="auto" w:fill="auto"/>
          </w:tcPr>
          <w:p w14:paraId="65892F18" w14:textId="006A08A0"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0DD30A6E" w14:textId="460256A9" w:rsidR="00AA45FE" w:rsidRPr="006171E7" w:rsidRDefault="00884FE3" w:rsidP="00A606A0">
            <w:pPr>
              <w:tabs>
                <w:tab w:val="left" w:pos="1276"/>
              </w:tabs>
              <w:contextualSpacing/>
              <w:jc w:val="both"/>
              <w:rPr>
                <w:sz w:val="22"/>
                <w:szCs w:val="22"/>
                <w:lang w:val="kk-KZ"/>
              </w:rPr>
            </w:pPr>
            <w:r w:rsidRPr="006171E7">
              <w:rPr>
                <w:rFonts w:ascii="Times New Roman" w:hAnsi="Times New Roman"/>
                <w:sz w:val="22"/>
                <w:szCs w:val="22"/>
              </w:rPr>
              <w:t xml:space="preserve">СС15. Практикалық сабақ </w:t>
            </w:r>
            <w:r w:rsidR="00633020" w:rsidRPr="00633020">
              <w:rPr>
                <w:rFonts w:ascii="Times New Roman" w:hAnsi="Times New Roman"/>
                <w:sz w:val="22"/>
                <w:szCs w:val="22"/>
              </w:rPr>
              <w:t>Сөз мағынасын нақтылау және абстракциялау</w:t>
            </w:r>
          </w:p>
        </w:tc>
        <w:tc>
          <w:tcPr>
            <w:tcW w:w="871" w:type="dxa"/>
            <w:tcBorders>
              <w:bottom w:val="single" w:sz="4" w:space="0" w:color="auto"/>
            </w:tcBorders>
            <w:shd w:val="clear" w:color="auto" w:fill="auto"/>
          </w:tcPr>
          <w:p w14:paraId="7443E105" w14:textId="7B8C6F48"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6"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810A8D"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7"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810A8D"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тапсырмалар </w:t>
            </w:r>
            <w:r w:rsidRPr="00E062C7">
              <w:rPr>
                <w:rFonts w:ascii="Times New Roman" w:hAnsi="Times New Roman"/>
                <w:sz w:val="22"/>
                <w:szCs w:val="22"/>
                <w:lang w:val="kk-KZ"/>
              </w:rPr>
              <w:lastRenderedPageBreak/>
              <w:t>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тапсырмаларды </w:t>
            </w:r>
            <w:r w:rsidRPr="00E062C7">
              <w:rPr>
                <w:rFonts w:ascii="Times New Roman" w:hAnsi="Times New Roman"/>
                <w:sz w:val="22"/>
                <w:szCs w:val="22"/>
                <w:lang w:val="kk-KZ"/>
              </w:rPr>
              <w:lastRenderedPageBreak/>
              <w:t>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Тапсырмалар толық орындалмаған,  </w:t>
            </w:r>
            <w:r w:rsidRPr="00E062C7">
              <w:rPr>
                <w:rFonts w:ascii="Times New Roman" w:hAnsi="Times New Roman"/>
                <w:sz w:val="22"/>
                <w:szCs w:val="22"/>
                <w:lang w:val="kk-KZ"/>
              </w:rPr>
              <w:lastRenderedPageBreak/>
              <w:t>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берілген критерийлер бойынша тапсырмалар орындалмаған,  </w:t>
            </w:r>
            <w:r w:rsidRPr="00E062C7">
              <w:rPr>
                <w:rFonts w:ascii="Times New Roman" w:hAnsi="Times New Roman"/>
                <w:sz w:val="22"/>
                <w:szCs w:val="22"/>
                <w:lang w:val="kk-KZ"/>
              </w:rPr>
              <w:lastRenderedPageBreak/>
              <w:t>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8"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810A8D"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9"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810A8D"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-әр сабақтың соңындағы </w:t>
            </w:r>
            <w:r w:rsidRPr="00E062C7">
              <w:rPr>
                <w:rFonts w:ascii="Times New Roman" w:hAnsi="Times New Roman"/>
                <w:sz w:val="22"/>
                <w:szCs w:val="22"/>
                <w:lang w:val="kk-KZ"/>
              </w:rPr>
              <w:lastRenderedPageBreak/>
              <w:t>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6FFA9506" w:rsidR="008D2E79" w:rsidRDefault="008D2E79" w:rsidP="008D2E79">
      <w:pPr>
        <w:rPr>
          <w:rFonts w:ascii="Times New Roman" w:eastAsia="SimSun" w:hAnsi="Times New Roman"/>
          <w:lang w:val="kk-KZ"/>
        </w:rPr>
      </w:pPr>
      <w:r w:rsidRPr="00E062C7">
        <w:rPr>
          <w:rFonts w:ascii="Times New Roman" w:eastAsia="SimSun" w:hAnsi="Times New Roman"/>
          <w:lang w:val="kk-KZ"/>
        </w:rPr>
        <w:t>Факультет деканы   _</w:t>
      </w:r>
      <w:r w:rsidR="00942808"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Ем. Н.Б.  </w:t>
      </w:r>
    </w:p>
    <w:p w14:paraId="47F9A2F5" w14:textId="74320541"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w:t>
      </w:r>
      <w:r w:rsidR="00942808">
        <w:rPr>
          <w:rFonts w:ascii="Times New Roman" w:eastAsia="SimSun" w:hAnsi="Times New Roman"/>
          <w:lang w:val="kk-KZ"/>
        </w:rPr>
        <w:t>,</w:t>
      </w:r>
      <w:r w:rsidRPr="00463CBA">
        <w:rPr>
          <w:rFonts w:ascii="Times New Roman" w:eastAsia="SimSun" w:hAnsi="Times New Roman"/>
          <w:lang w:val="kk-KZ"/>
        </w:rPr>
        <w:t xml:space="preserve"> білім беру сапасы жөніндегі АК төрағасы  ________  Арзыкулов</w:t>
      </w:r>
      <w:r w:rsidR="00435BAC">
        <w:rPr>
          <w:rFonts w:ascii="Times New Roman" w:eastAsia="SimSun" w:hAnsi="Times New Roman"/>
          <w:lang w:val="kk-KZ"/>
        </w:rPr>
        <w:t xml:space="preserve"> </w:t>
      </w:r>
      <w:r w:rsidRPr="00463CBA">
        <w:rPr>
          <w:rFonts w:ascii="Times New Roman" w:eastAsia="SimSun" w:hAnsi="Times New Roman"/>
          <w:lang w:val="kk-KZ"/>
        </w:rPr>
        <w:t xml:space="preserve">А.А.  </w:t>
      </w:r>
    </w:p>
    <w:p w14:paraId="12359D9C" w14:textId="196B68F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2"/>
  </w:num>
  <w:num w:numId="4" w16cid:durableId="664668756">
    <w:abstractNumId w:val="4"/>
  </w:num>
  <w:num w:numId="5" w16cid:durableId="848108073">
    <w:abstractNumId w:val="0"/>
  </w:num>
  <w:num w:numId="6" w16cid:durableId="19558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54043"/>
    <w:rsid w:val="00067C3B"/>
    <w:rsid w:val="00070D85"/>
    <w:rsid w:val="000715F0"/>
    <w:rsid w:val="00071C18"/>
    <w:rsid w:val="00074BA9"/>
    <w:rsid w:val="00083521"/>
    <w:rsid w:val="000B16C6"/>
    <w:rsid w:val="000B2B26"/>
    <w:rsid w:val="000B74D0"/>
    <w:rsid w:val="00175A9F"/>
    <w:rsid w:val="001A0CE0"/>
    <w:rsid w:val="001A13C1"/>
    <w:rsid w:val="001A19AC"/>
    <w:rsid w:val="001A7A55"/>
    <w:rsid w:val="001B51AE"/>
    <w:rsid w:val="001D2136"/>
    <w:rsid w:val="001D2388"/>
    <w:rsid w:val="001E3D4A"/>
    <w:rsid w:val="001F78FB"/>
    <w:rsid w:val="001F7CF5"/>
    <w:rsid w:val="0020490C"/>
    <w:rsid w:val="002114FF"/>
    <w:rsid w:val="00217830"/>
    <w:rsid w:val="00220D36"/>
    <w:rsid w:val="002451B3"/>
    <w:rsid w:val="00262630"/>
    <w:rsid w:val="002655E2"/>
    <w:rsid w:val="002670E2"/>
    <w:rsid w:val="00267447"/>
    <w:rsid w:val="00270E06"/>
    <w:rsid w:val="00271886"/>
    <w:rsid w:val="00290827"/>
    <w:rsid w:val="002913BE"/>
    <w:rsid w:val="0029159B"/>
    <w:rsid w:val="00292CBE"/>
    <w:rsid w:val="002C10DF"/>
    <w:rsid w:val="002C333A"/>
    <w:rsid w:val="002C7828"/>
    <w:rsid w:val="002D04E0"/>
    <w:rsid w:val="002D5D44"/>
    <w:rsid w:val="002E41C7"/>
    <w:rsid w:val="003106BA"/>
    <w:rsid w:val="003116DC"/>
    <w:rsid w:val="00332F40"/>
    <w:rsid w:val="00334BA6"/>
    <w:rsid w:val="003629ED"/>
    <w:rsid w:val="00371BE7"/>
    <w:rsid w:val="0039391B"/>
    <w:rsid w:val="003A6E42"/>
    <w:rsid w:val="003B69AD"/>
    <w:rsid w:val="003C2CB1"/>
    <w:rsid w:val="003E5D8D"/>
    <w:rsid w:val="003F1025"/>
    <w:rsid w:val="003F3E83"/>
    <w:rsid w:val="00424E6E"/>
    <w:rsid w:val="00427810"/>
    <w:rsid w:val="00435BAC"/>
    <w:rsid w:val="00440A51"/>
    <w:rsid w:val="004457AD"/>
    <w:rsid w:val="00463CBA"/>
    <w:rsid w:val="00491997"/>
    <w:rsid w:val="004D5F6B"/>
    <w:rsid w:val="004F5AF6"/>
    <w:rsid w:val="0050382B"/>
    <w:rsid w:val="00507DB9"/>
    <w:rsid w:val="00507E06"/>
    <w:rsid w:val="0052485E"/>
    <w:rsid w:val="00592287"/>
    <w:rsid w:val="00594D81"/>
    <w:rsid w:val="005A2336"/>
    <w:rsid w:val="005B02DE"/>
    <w:rsid w:val="005B08E6"/>
    <w:rsid w:val="005C4A1D"/>
    <w:rsid w:val="005D3A2D"/>
    <w:rsid w:val="005D663A"/>
    <w:rsid w:val="005F3E08"/>
    <w:rsid w:val="00604AC0"/>
    <w:rsid w:val="006050C1"/>
    <w:rsid w:val="00612F17"/>
    <w:rsid w:val="006171E7"/>
    <w:rsid w:val="00633020"/>
    <w:rsid w:val="00636328"/>
    <w:rsid w:val="00653A6D"/>
    <w:rsid w:val="00673F8C"/>
    <w:rsid w:val="0067535F"/>
    <w:rsid w:val="006761C5"/>
    <w:rsid w:val="006839FA"/>
    <w:rsid w:val="00690E80"/>
    <w:rsid w:val="00692FD1"/>
    <w:rsid w:val="006B1723"/>
    <w:rsid w:val="006E237D"/>
    <w:rsid w:val="00722D6A"/>
    <w:rsid w:val="00730B55"/>
    <w:rsid w:val="00762B53"/>
    <w:rsid w:val="00765BA3"/>
    <w:rsid w:val="00781937"/>
    <w:rsid w:val="007D68C0"/>
    <w:rsid w:val="007F7D6C"/>
    <w:rsid w:val="00810A8D"/>
    <w:rsid w:val="0083560C"/>
    <w:rsid w:val="00836511"/>
    <w:rsid w:val="008611EA"/>
    <w:rsid w:val="00880D9B"/>
    <w:rsid w:val="00884FE3"/>
    <w:rsid w:val="008A051E"/>
    <w:rsid w:val="008A1490"/>
    <w:rsid w:val="008A14E3"/>
    <w:rsid w:val="008A29A7"/>
    <w:rsid w:val="008C5904"/>
    <w:rsid w:val="008D12A6"/>
    <w:rsid w:val="008D2E79"/>
    <w:rsid w:val="008F5147"/>
    <w:rsid w:val="009030DD"/>
    <w:rsid w:val="009124C6"/>
    <w:rsid w:val="00923BA7"/>
    <w:rsid w:val="00942808"/>
    <w:rsid w:val="00962AE8"/>
    <w:rsid w:val="00965B5E"/>
    <w:rsid w:val="00971E87"/>
    <w:rsid w:val="0097564F"/>
    <w:rsid w:val="00976C93"/>
    <w:rsid w:val="00987898"/>
    <w:rsid w:val="009A1FAC"/>
    <w:rsid w:val="009A2176"/>
    <w:rsid w:val="009C015C"/>
    <w:rsid w:val="009D2B57"/>
    <w:rsid w:val="009E6D6A"/>
    <w:rsid w:val="009F192F"/>
    <w:rsid w:val="00A001B6"/>
    <w:rsid w:val="00A227BD"/>
    <w:rsid w:val="00A35479"/>
    <w:rsid w:val="00A355ED"/>
    <w:rsid w:val="00A606A0"/>
    <w:rsid w:val="00A61430"/>
    <w:rsid w:val="00A84616"/>
    <w:rsid w:val="00A95867"/>
    <w:rsid w:val="00AA45FE"/>
    <w:rsid w:val="00AF11DA"/>
    <w:rsid w:val="00AF11F2"/>
    <w:rsid w:val="00AF6CEE"/>
    <w:rsid w:val="00B066AB"/>
    <w:rsid w:val="00B25208"/>
    <w:rsid w:val="00B25B01"/>
    <w:rsid w:val="00B36608"/>
    <w:rsid w:val="00B415F2"/>
    <w:rsid w:val="00B55C5F"/>
    <w:rsid w:val="00B5750C"/>
    <w:rsid w:val="00B67086"/>
    <w:rsid w:val="00B72F49"/>
    <w:rsid w:val="00B74A97"/>
    <w:rsid w:val="00B77EBD"/>
    <w:rsid w:val="00B83560"/>
    <w:rsid w:val="00BC33A5"/>
    <w:rsid w:val="00C14B54"/>
    <w:rsid w:val="00C21C7C"/>
    <w:rsid w:val="00C51FD6"/>
    <w:rsid w:val="00C57688"/>
    <w:rsid w:val="00C71BD6"/>
    <w:rsid w:val="00C960BA"/>
    <w:rsid w:val="00CB7105"/>
    <w:rsid w:val="00CC1ED0"/>
    <w:rsid w:val="00CC4AF2"/>
    <w:rsid w:val="00CE22C9"/>
    <w:rsid w:val="00CE55F0"/>
    <w:rsid w:val="00CF08A1"/>
    <w:rsid w:val="00CF6F66"/>
    <w:rsid w:val="00D25228"/>
    <w:rsid w:val="00D54154"/>
    <w:rsid w:val="00D632E3"/>
    <w:rsid w:val="00D67F9F"/>
    <w:rsid w:val="00D76ABC"/>
    <w:rsid w:val="00D82CBB"/>
    <w:rsid w:val="00D84811"/>
    <w:rsid w:val="00D944D9"/>
    <w:rsid w:val="00DC2541"/>
    <w:rsid w:val="00DE6456"/>
    <w:rsid w:val="00DF0564"/>
    <w:rsid w:val="00DF78D5"/>
    <w:rsid w:val="00E062C7"/>
    <w:rsid w:val="00E30F48"/>
    <w:rsid w:val="00E67000"/>
    <w:rsid w:val="00EB4A77"/>
    <w:rsid w:val="00ED5D82"/>
    <w:rsid w:val="00EE4B1C"/>
    <w:rsid w:val="00EE6D2F"/>
    <w:rsid w:val="00EF4A55"/>
    <w:rsid w:val="00F009F4"/>
    <w:rsid w:val="00F25CEE"/>
    <w:rsid w:val="00F331DC"/>
    <w:rsid w:val="00F73D70"/>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hyperlink" Target="https://www.coursera.org/learn/more-chinese-for-beginne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hyperlink" Target="https://www.coursera.org/learn/more-chinese-for-beginners" TargetMode="Externa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2281</Words>
  <Characters>13006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Ардак Калиолла</cp:lastModifiedBy>
  <cp:revision>29</cp:revision>
  <dcterms:created xsi:type="dcterms:W3CDTF">2025-01-07T04:50:00Z</dcterms:created>
  <dcterms:modified xsi:type="dcterms:W3CDTF">2025-01-07T05:43:00Z</dcterms:modified>
</cp:coreProperties>
</file>